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C510C" w14:textId="77777777" w:rsidR="004465C4" w:rsidRDefault="004465C4" w:rsidP="005C23AB">
      <w:pPr>
        <w:pStyle w:val="Heading1"/>
        <w:rPr>
          <w:b/>
        </w:rPr>
      </w:pPr>
    </w:p>
    <w:p w14:paraId="39FDF78D" w14:textId="5F28101E" w:rsidR="005A38F3" w:rsidRPr="00781F44" w:rsidRDefault="00D7272F" w:rsidP="00E677CD">
      <w:pPr>
        <w:pStyle w:val="NoSpacing"/>
        <w:jc w:val="center"/>
        <w:rPr>
          <w:rStyle w:val="Heading2Char"/>
          <w:b/>
          <w:sz w:val="44"/>
          <w:szCs w:val="44"/>
        </w:rPr>
      </w:pPr>
      <w:r>
        <w:rPr>
          <w:rStyle w:val="Heading1Char"/>
        </w:rPr>
        <w:t xml:space="preserve">Chingford Mount Baptist Church </w:t>
      </w:r>
      <w:proofErr w:type="gramStart"/>
      <w:r>
        <w:rPr>
          <w:rStyle w:val="Heading1Char"/>
        </w:rPr>
        <w:t xml:space="preserve">Preschool </w:t>
      </w:r>
      <w:r w:rsidR="004465C4" w:rsidRPr="00C21E64">
        <w:rPr>
          <w:rFonts w:ascii="Franklin Gothic Heavy" w:hAnsi="Franklin Gothic Heavy"/>
          <w:color w:val="FF0000"/>
          <w:vertAlign w:val="subscript"/>
          <w:lang w:eastAsia="en-GB"/>
        </w:rPr>
        <w:t xml:space="preserve"> </w:t>
      </w:r>
      <w:proofErr w:type="gramEnd"/>
      <w:r w:rsidR="004465C4" w:rsidRPr="004465C4">
        <w:rPr>
          <w:rFonts w:ascii="Franklin Gothic Heavy" w:hAnsi="Franklin Gothic Heavy"/>
          <w:color w:val="44546A"/>
          <w:vertAlign w:val="subscript"/>
          <w:lang w:eastAsia="en-GB"/>
        </w:rPr>
        <w:br/>
      </w:r>
      <w:r w:rsidR="00C21E64" w:rsidRPr="00781F44">
        <w:rPr>
          <w:rStyle w:val="Heading2Char"/>
          <w:b/>
          <w:sz w:val="44"/>
          <w:szCs w:val="44"/>
        </w:rPr>
        <w:t xml:space="preserve">Model </w:t>
      </w:r>
      <w:r w:rsidR="004465C4" w:rsidRPr="00781F44">
        <w:rPr>
          <w:rStyle w:val="Heading2Char"/>
          <w:b/>
          <w:sz w:val="44"/>
          <w:szCs w:val="44"/>
        </w:rPr>
        <w:t xml:space="preserve">Safeguarding Policy </w:t>
      </w:r>
    </w:p>
    <w:p w14:paraId="5F0EACEB" w14:textId="77777777" w:rsidR="004465C4" w:rsidRPr="00781F44" w:rsidRDefault="004465C4" w:rsidP="00E677CD">
      <w:pPr>
        <w:pStyle w:val="NoSpacing"/>
        <w:jc w:val="center"/>
        <w:rPr>
          <w:b/>
          <w:color w:val="44546A"/>
          <w:sz w:val="72"/>
          <w:vertAlign w:val="subscript"/>
          <w:lang w:eastAsia="en-GB"/>
        </w:rPr>
      </w:pPr>
      <w:r w:rsidRPr="00781F44">
        <w:rPr>
          <w:rStyle w:val="Heading2Char"/>
          <w:b/>
          <w:sz w:val="44"/>
          <w:szCs w:val="44"/>
        </w:rPr>
        <w:t xml:space="preserve">for </w:t>
      </w:r>
      <w:r w:rsidR="005A38F3" w:rsidRPr="00781F44">
        <w:rPr>
          <w:rStyle w:val="Heading2Char"/>
          <w:b/>
          <w:sz w:val="44"/>
          <w:szCs w:val="44"/>
        </w:rPr>
        <w:t xml:space="preserve">the </w:t>
      </w:r>
      <w:r w:rsidRPr="00781F44">
        <w:rPr>
          <w:rStyle w:val="Heading2Char"/>
          <w:b/>
          <w:sz w:val="44"/>
          <w:szCs w:val="44"/>
        </w:rPr>
        <w:t>Early Years</w:t>
      </w:r>
    </w:p>
    <w:p w14:paraId="510CA543" w14:textId="77777777" w:rsidR="00CC7712" w:rsidRDefault="00CC7712" w:rsidP="00352864">
      <w:pPr>
        <w:pStyle w:val="NoSpacing"/>
        <w:rPr>
          <w:color w:val="44546A"/>
          <w:sz w:val="72"/>
          <w:vertAlign w:val="subscript"/>
          <w:lang w:eastAsia="en-GB"/>
        </w:rPr>
      </w:pPr>
    </w:p>
    <w:p w14:paraId="6D2CD8C6" w14:textId="77777777" w:rsidR="00C21E64" w:rsidRPr="005E75EA" w:rsidRDefault="00CC7712" w:rsidP="005E75EA">
      <w:pPr>
        <w:pStyle w:val="NoSpacing"/>
        <w:jc w:val="center"/>
        <w:rPr>
          <w:rFonts w:ascii="Franklin Gothic Heavy" w:hAnsi="Franklin Gothic Heavy"/>
          <w:vertAlign w:val="subscript"/>
          <w:lang w:eastAsia="en-GB"/>
          <w14:reflection w14:blurRad="0" w14:stA="100000" w14:stPos="0" w14:endA="0" w14:endPos="0" w14:dist="0" w14:dir="0" w14:fadeDir="0" w14:sx="0" w14:sy="0" w14:kx="0" w14:ky="0" w14:algn="b"/>
        </w:rPr>
      </w:pPr>
      <w:r>
        <w:rPr>
          <w:rFonts w:ascii="Franklin Gothic Heavy" w:hAnsi="Franklin Gothic Heavy"/>
          <w:noProof/>
          <w:vertAlign w:val="subscript"/>
          <w:lang w:eastAsia="en-GB"/>
        </w:rPr>
        <w:drawing>
          <wp:inline distT="0" distB="0" distL="0" distR="0" wp14:anchorId="4DCB3B0B" wp14:editId="08A4F4D5">
            <wp:extent cx="6440170" cy="3124200"/>
            <wp:effectExtent l="152400" t="152400" r="0" b="3619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BEBA8EAE-BF5A-486C-A8C5-ECC9F3942E4B}">
                          <a14:imgProps xmlns:a14="http://schemas.microsoft.com/office/drawing/2010/main">
                            <a14:imgLayer r:embed="rId9">
                              <a14:imgEffect>
                                <a14:artisticPaintStrokes/>
                              </a14:imgEffect>
                            </a14:imgLayer>
                          </a14:imgProps>
                        </a:ext>
                        <a:ext uri="{28A0092B-C50C-407E-A947-70E740481C1C}">
                          <a14:useLocalDpi xmlns:a14="http://schemas.microsoft.com/office/drawing/2010/main" val="0"/>
                        </a:ext>
                      </a:extLst>
                    </a:blip>
                    <a:srcRect l="15289" r="-7823" b="249"/>
                    <a:stretch/>
                  </pic:blipFill>
                  <pic:spPr bwMode="auto">
                    <a:xfrm>
                      <a:off x="0" y="0"/>
                      <a:ext cx="6476311" cy="314173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bl>
      <w:tblPr>
        <w:tblW w:w="0" w:type="auto"/>
        <w:tblInd w:w="426" w:type="dxa"/>
        <w:tblBorders>
          <w:insideH w:val="single" w:sz="4" w:space="0" w:color="D9D9D9"/>
          <w:insideV w:val="single" w:sz="4" w:space="0" w:color="D9D9D9"/>
        </w:tblBorders>
        <w:tblCellMar>
          <w:left w:w="0" w:type="dxa"/>
          <w:right w:w="0" w:type="dxa"/>
        </w:tblCellMar>
        <w:tblLook w:val="04A0" w:firstRow="1" w:lastRow="0" w:firstColumn="1" w:lastColumn="0" w:noHBand="0" w:noVBand="1"/>
      </w:tblPr>
      <w:tblGrid>
        <w:gridCol w:w="1689"/>
        <w:gridCol w:w="7099"/>
      </w:tblGrid>
      <w:tr w:rsidR="00C21E64" w:rsidRPr="00C21E64" w14:paraId="79D81F0B" w14:textId="77777777" w:rsidTr="005A38F3">
        <w:trPr>
          <w:trHeight w:val="288"/>
        </w:trPr>
        <w:tc>
          <w:tcPr>
            <w:tcW w:w="1689" w:type="dxa"/>
            <w:tcBorders>
              <w:top w:val="nil"/>
              <w:left w:val="nil"/>
              <w:bottom w:val="single" w:sz="4" w:space="0" w:color="D9D9D9"/>
              <w:right w:val="single" w:sz="4" w:space="0" w:color="D9D9D9"/>
            </w:tcBorders>
            <w:shd w:val="clear" w:color="auto" w:fill="auto"/>
            <w:vAlign w:val="center"/>
            <w:hideMark/>
          </w:tcPr>
          <w:p w14:paraId="6C85112C" w14:textId="77777777" w:rsidR="00C21E64" w:rsidRPr="005A38F3" w:rsidRDefault="00C21E64" w:rsidP="00C21E64">
            <w:pPr>
              <w:rPr>
                <w:rFonts w:asciiTheme="majorHAnsi" w:hAnsiTheme="majorHAnsi" w:cstheme="majorHAnsi"/>
                <w:b/>
              </w:rPr>
            </w:pPr>
            <w:bookmarkStart w:id="0" w:name="_Toc509670547"/>
            <w:bookmarkStart w:id="1" w:name="_Toc509831861"/>
            <w:bookmarkStart w:id="2" w:name="_Toc524525371"/>
            <w:bookmarkStart w:id="3" w:name="_Toc524525843"/>
            <w:r w:rsidRPr="005A38F3">
              <w:rPr>
                <w:rFonts w:asciiTheme="majorHAnsi" w:hAnsiTheme="majorHAnsi" w:cstheme="majorHAnsi"/>
                <w:b/>
              </w:rPr>
              <w:t>Version</w:t>
            </w:r>
            <w:bookmarkEnd w:id="0"/>
            <w:bookmarkEnd w:id="1"/>
            <w:bookmarkEnd w:id="2"/>
            <w:bookmarkEnd w:id="3"/>
          </w:p>
        </w:tc>
        <w:tc>
          <w:tcPr>
            <w:tcW w:w="7099" w:type="dxa"/>
            <w:tcBorders>
              <w:top w:val="nil"/>
              <w:left w:val="single" w:sz="4" w:space="0" w:color="D9D9D9"/>
              <w:bottom w:val="single" w:sz="4" w:space="0" w:color="D9D9D9"/>
              <w:right w:val="nil"/>
            </w:tcBorders>
            <w:shd w:val="clear" w:color="auto" w:fill="auto"/>
            <w:vAlign w:val="center"/>
            <w:hideMark/>
          </w:tcPr>
          <w:p w14:paraId="47F0BEE4" w14:textId="42231A48" w:rsidR="00C21E64" w:rsidRPr="005A38F3" w:rsidRDefault="00D7272F" w:rsidP="00C21E64">
            <w:pPr>
              <w:rPr>
                <w:rFonts w:asciiTheme="majorHAnsi" w:hAnsiTheme="majorHAnsi" w:cstheme="majorHAnsi"/>
                <w:b/>
              </w:rPr>
            </w:pPr>
            <w:r>
              <w:rPr>
                <w:rFonts w:asciiTheme="majorHAnsi" w:hAnsiTheme="majorHAnsi" w:cstheme="majorHAnsi"/>
                <w:b/>
              </w:rPr>
              <w:t>2019</w:t>
            </w:r>
          </w:p>
        </w:tc>
      </w:tr>
      <w:tr w:rsidR="00C21E64" w:rsidRPr="00C21E64" w14:paraId="4FC6FFE8" w14:textId="77777777" w:rsidTr="005A38F3">
        <w:tc>
          <w:tcPr>
            <w:tcW w:w="1689" w:type="dxa"/>
            <w:tcBorders>
              <w:top w:val="single" w:sz="4" w:space="0" w:color="D9D9D9"/>
              <w:left w:val="nil"/>
              <w:bottom w:val="single" w:sz="4" w:space="0" w:color="D9D9D9"/>
              <w:right w:val="single" w:sz="4" w:space="0" w:color="D9D9D9"/>
            </w:tcBorders>
            <w:shd w:val="clear" w:color="auto" w:fill="auto"/>
            <w:vAlign w:val="center"/>
            <w:hideMark/>
          </w:tcPr>
          <w:p w14:paraId="732BF09D" w14:textId="77777777" w:rsidR="00C21E64" w:rsidRPr="005A38F3" w:rsidRDefault="00C21E64" w:rsidP="00C21E64">
            <w:pPr>
              <w:rPr>
                <w:rFonts w:asciiTheme="majorHAnsi" w:hAnsiTheme="majorHAnsi" w:cstheme="majorHAnsi"/>
                <w:b/>
              </w:rPr>
            </w:pPr>
            <w:bookmarkStart w:id="4" w:name="_Toc509670549"/>
            <w:bookmarkStart w:id="5" w:name="_Toc509831863"/>
            <w:bookmarkStart w:id="6" w:name="_Toc524525373"/>
            <w:bookmarkStart w:id="7" w:name="_Toc524525845"/>
            <w:r w:rsidRPr="005A38F3">
              <w:rPr>
                <w:rFonts w:asciiTheme="majorHAnsi" w:hAnsiTheme="majorHAnsi" w:cstheme="majorHAnsi"/>
                <w:b/>
              </w:rPr>
              <w:t>Developed by</w:t>
            </w:r>
            <w:bookmarkEnd w:id="4"/>
            <w:bookmarkEnd w:id="5"/>
            <w:bookmarkEnd w:id="6"/>
            <w:bookmarkEnd w:id="7"/>
          </w:p>
        </w:tc>
        <w:tc>
          <w:tcPr>
            <w:tcW w:w="7099" w:type="dxa"/>
            <w:tcBorders>
              <w:top w:val="single" w:sz="4" w:space="0" w:color="D9D9D9"/>
              <w:left w:val="single" w:sz="4" w:space="0" w:color="D9D9D9"/>
              <w:bottom w:val="single" w:sz="4" w:space="0" w:color="D9D9D9"/>
              <w:right w:val="nil"/>
            </w:tcBorders>
            <w:shd w:val="clear" w:color="auto" w:fill="auto"/>
            <w:vAlign w:val="center"/>
            <w:hideMark/>
          </w:tcPr>
          <w:p w14:paraId="77BAAE8B" w14:textId="3EA34127" w:rsidR="00C21E64" w:rsidRPr="005A38F3" w:rsidRDefault="00C21E64" w:rsidP="00D7272F">
            <w:pPr>
              <w:rPr>
                <w:rFonts w:asciiTheme="majorHAnsi" w:hAnsiTheme="majorHAnsi" w:cstheme="majorHAnsi"/>
                <w:b/>
              </w:rPr>
            </w:pPr>
            <w:r w:rsidRPr="005A38F3">
              <w:rPr>
                <w:rFonts w:asciiTheme="majorHAnsi" w:hAnsiTheme="majorHAnsi" w:cstheme="majorHAnsi"/>
                <w:b/>
              </w:rPr>
              <w:t xml:space="preserve"> </w:t>
            </w:r>
            <w:r w:rsidR="00D7272F">
              <w:rPr>
                <w:rFonts w:asciiTheme="majorHAnsi" w:hAnsiTheme="majorHAnsi" w:cstheme="majorHAnsi"/>
                <w:b/>
              </w:rPr>
              <w:t>Aimee Weal</w:t>
            </w:r>
          </w:p>
        </w:tc>
      </w:tr>
      <w:tr w:rsidR="00C21E64" w:rsidRPr="00C21E64" w14:paraId="2E4E95CA" w14:textId="77777777" w:rsidTr="005A38F3">
        <w:tc>
          <w:tcPr>
            <w:tcW w:w="1689" w:type="dxa"/>
            <w:tcBorders>
              <w:top w:val="single" w:sz="4" w:space="0" w:color="D9D9D9"/>
              <w:left w:val="nil"/>
              <w:bottom w:val="single" w:sz="4" w:space="0" w:color="D9D9D9"/>
              <w:right w:val="single" w:sz="4" w:space="0" w:color="D9D9D9"/>
            </w:tcBorders>
            <w:shd w:val="clear" w:color="auto" w:fill="auto"/>
            <w:vAlign w:val="center"/>
            <w:hideMark/>
          </w:tcPr>
          <w:p w14:paraId="20545966" w14:textId="77777777" w:rsidR="00C21E64" w:rsidRPr="005A38F3" w:rsidRDefault="00C21E64" w:rsidP="00C21E64">
            <w:pPr>
              <w:rPr>
                <w:rFonts w:asciiTheme="majorHAnsi" w:hAnsiTheme="majorHAnsi" w:cstheme="majorHAnsi"/>
                <w:b/>
              </w:rPr>
            </w:pPr>
            <w:bookmarkStart w:id="8" w:name="_Toc509670551"/>
            <w:bookmarkStart w:id="9" w:name="_Toc509831865"/>
            <w:bookmarkStart w:id="10" w:name="_Toc524525375"/>
            <w:bookmarkStart w:id="11" w:name="_Toc524525847"/>
            <w:r w:rsidRPr="005A38F3">
              <w:rPr>
                <w:rFonts w:asciiTheme="majorHAnsi" w:hAnsiTheme="majorHAnsi" w:cstheme="majorHAnsi"/>
                <w:b/>
              </w:rPr>
              <w:t>Date developed</w:t>
            </w:r>
            <w:bookmarkEnd w:id="8"/>
            <w:bookmarkEnd w:id="9"/>
            <w:bookmarkEnd w:id="10"/>
            <w:bookmarkEnd w:id="11"/>
          </w:p>
        </w:tc>
        <w:tc>
          <w:tcPr>
            <w:tcW w:w="7099" w:type="dxa"/>
            <w:tcBorders>
              <w:top w:val="single" w:sz="4" w:space="0" w:color="D9D9D9"/>
              <w:left w:val="single" w:sz="4" w:space="0" w:color="D9D9D9"/>
              <w:bottom w:val="single" w:sz="4" w:space="0" w:color="D9D9D9"/>
              <w:right w:val="nil"/>
            </w:tcBorders>
            <w:shd w:val="clear" w:color="auto" w:fill="auto"/>
            <w:vAlign w:val="center"/>
            <w:hideMark/>
          </w:tcPr>
          <w:p w14:paraId="5EF66A08" w14:textId="690A8CF1" w:rsidR="00C21E64" w:rsidRPr="005A38F3" w:rsidRDefault="00C21E64" w:rsidP="00D7272F">
            <w:pPr>
              <w:rPr>
                <w:rFonts w:asciiTheme="majorHAnsi" w:hAnsiTheme="majorHAnsi" w:cstheme="majorHAnsi"/>
                <w:b/>
              </w:rPr>
            </w:pPr>
            <w:r w:rsidRPr="005A38F3">
              <w:rPr>
                <w:rFonts w:asciiTheme="majorHAnsi" w:hAnsiTheme="majorHAnsi" w:cstheme="majorHAnsi"/>
                <w:b/>
              </w:rPr>
              <w:t xml:space="preserve"> </w:t>
            </w:r>
            <w:r w:rsidR="00D7272F">
              <w:rPr>
                <w:rFonts w:asciiTheme="majorHAnsi" w:hAnsiTheme="majorHAnsi" w:cstheme="majorHAnsi"/>
                <w:b/>
              </w:rPr>
              <w:t>October 2019</w:t>
            </w:r>
          </w:p>
        </w:tc>
      </w:tr>
      <w:tr w:rsidR="00C21E64" w:rsidRPr="00C21E64" w14:paraId="59065BFE" w14:textId="77777777" w:rsidTr="005A38F3">
        <w:trPr>
          <w:trHeight w:val="872"/>
        </w:trPr>
        <w:tc>
          <w:tcPr>
            <w:tcW w:w="1689" w:type="dxa"/>
            <w:tcBorders>
              <w:top w:val="single" w:sz="4" w:space="0" w:color="D9D9D9"/>
              <w:left w:val="nil"/>
              <w:bottom w:val="nil"/>
              <w:right w:val="single" w:sz="4" w:space="0" w:color="D9D9D9"/>
            </w:tcBorders>
            <w:shd w:val="clear" w:color="auto" w:fill="auto"/>
            <w:vAlign w:val="center"/>
            <w:hideMark/>
          </w:tcPr>
          <w:p w14:paraId="58F6BCBC" w14:textId="77777777" w:rsidR="00C21E64" w:rsidRPr="005A38F3" w:rsidRDefault="00C21E64" w:rsidP="00C21E64">
            <w:pPr>
              <w:rPr>
                <w:rFonts w:asciiTheme="majorHAnsi" w:hAnsiTheme="majorHAnsi" w:cstheme="majorHAnsi"/>
                <w:b/>
              </w:rPr>
            </w:pPr>
            <w:bookmarkStart w:id="12" w:name="_Toc509670557"/>
            <w:bookmarkStart w:id="13" w:name="_Toc509831871"/>
            <w:bookmarkStart w:id="14" w:name="_Toc524525381"/>
            <w:bookmarkStart w:id="15" w:name="_Toc524525853"/>
            <w:r w:rsidRPr="005A38F3">
              <w:rPr>
                <w:rFonts w:asciiTheme="majorHAnsi" w:hAnsiTheme="majorHAnsi" w:cstheme="majorHAnsi"/>
                <w:b/>
              </w:rPr>
              <w:t>Review date</w:t>
            </w:r>
            <w:bookmarkEnd w:id="12"/>
            <w:bookmarkEnd w:id="13"/>
            <w:bookmarkEnd w:id="14"/>
            <w:bookmarkEnd w:id="15"/>
          </w:p>
        </w:tc>
        <w:tc>
          <w:tcPr>
            <w:tcW w:w="7099" w:type="dxa"/>
            <w:tcBorders>
              <w:top w:val="single" w:sz="4" w:space="0" w:color="D9D9D9"/>
              <w:left w:val="single" w:sz="4" w:space="0" w:color="D9D9D9"/>
              <w:bottom w:val="nil"/>
              <w:right w:val="nil"/>
            </w:tcBorders>
            <w:shd w:val="clear" w:color="auto" w:fill="auto"/>
            <w:hideMark/>
          </w:tcPr>
          <w:p w14:paraId="6D1C79E8" w14:textId="77777777" w:rsidR="00C21E64" w:rsidRDefault="00C21E64" w:rsidP="00D7272F">
            <w:pPr>
              <w:rPr>
                <w:rFonts w:asciiTheme="majorHAnsi" w:hAnsiTheme="majorHAnsi" w:cstheme="majorHAnsi"/>
                <w:b/>
              </w:rPr>
            </w:pPr>
            <w:r w:rsidRPr="005A38F3">
              <w:rPr>
                <w:rFonts w:asciiTheme="majorHAnsi" w:hAnsiTheme="majorHAnsi" w:cstheme="majorHAnsi"/>
                <w:b/>
              </w:rPr>
              <w:t xml:space="preserve"> </w:t>
            </w:r>
            <w:r w:rsidR="00D7272F">
              <w:rPr>
                <w:rFonts w:asciiTheme="majorHAnsi" w:hAnsiTheme="majorHAnsi" w:cstheme="majorHAnsi"/>
                <w:b/>
              </w:rPr>
              <w:t>September 2020</w:t>
            </w:r>
          </w:p>
          <w:p w14:paraId="08EB8B1D" w14:textId="77777777" w:rsidR="00D7272F" w:rsidRDefault="00D7272F" w:rsidP="00D7272F">
            <w:pPr>
              <w:rPr>
                <w:rFonts w:asciiTheme="majorHAnsi" w:hAnsiTheme="majorHAnsi" w:cstheme="majorHAnsi"/>
                <w:b/>
              </w:rPr>
            </w:pPr>
          </w:p>
          <w:p w14:paraId="0CB363BF" w14:textId="2C5251E5" w:rsidR="00D7272F" w:rsidRPr="005A38F3" w:rsidRDefault="00D7272F" w:rsidP="00D7272F">
            <w:pPr>
              <w:rPr>
                <w:rFonts w:asciiTheme="majorHAnsi" w:hAnsiTheme="majorHAnsi" w:cstheme="majorHAnsi"/>
                <w:b/>
              </w:rPr>
            </w:pPr>
          </w:p>
        </w:tc>
      </w:tr>
    </w:tbl>
    <w:p w14:paraId="640415A9" w14:textId="787DB090" w:rsidR="004465C4" w:rsidRPr="00781F44" w:rsidRDefault="004465C4" w:rsidP="00C21E64">
      <w:pPr>
        <w:keepNext/>
        <w:spacing w:after="0" w:line="240" w:lineRule="auto"/>
        <w:outlineLvl w:val="0"/>
        <w:rPr>
          <w:rFonts w:asciiTheme="majorHAnsi" w:eastAsia="Times New Roman" w:hAnsiTheme="majorHAnsi" w:cstheme="majorHAnsi"/>
          <w:b/>
          <w:bCs/>
          <w:color w:val="FF0000"/>
          <w:sz w:val="24"/>
          <w:szCs w:val="24"/>
          <w:u w:val="single"/>
          <w:lang w:eastAsia="en-GB"/>
        </w:rPr>
      </w:pPr>
      <w:r w:rsidRPr="00781F44">
        <w:rPr>
          <w:rFonts w:asciiTheme="majorHAnsi" w:eastAsia="Times New Roman" w:hAnsiTheme="majorHAnsi" w:cstheme="majorHAnsi"/>
          <w:b/>
          <w:bCs/>
          <w:color w:val="FF0000"/>
          <w:sz w:val="20"/>
          <w:szCs w:val="20"/>
          <w:u w:val="single"/>
          <w:lang w:eastAsia="en-GB"/>
        </w:rPr>
        <w:t>T</w:t>
      </w:r>
      <w:r w:rsidRPr="00781F44">
        <w:rPr>
          <w:rFonts w:asciiTheme="majorHAnsi" w:eastAsia="Times New Roman" w:hAnsiTheme="majorHAnsi" w:cstheme="majorHAnsi"/>
          <w:b/>
          <w:bCs/>
          <w:color w:val="FF0000"/>
          <w:sz w:val="24"/>
          <w:szCs w:val="24"/>
          <w:u w:val="single"/>
          <w:lang w:eastAsia="en-GB"/>
        </w:rPr>
        <w:t>his policy will be reviewed and ratified at a minimum annually and/or following any updates to national and local guidance and procedures.</w:t>
      </w:r>
    </w:p>
    <w:p w14:paraId="0BBFCDF0" w14:textId="77777777" w:rsidR="004465C4" w:rsidRDefault="004465C4" w:rsidP="004465C4"/>
    <w:p w14:paraId="4F448252" w14:textId="77777777" w:rsidR="00D7272F" w:rsidRDefault="00D7272F" w:rsidP="004465C4"/>
    <w:p w14:paraId="7C5A1E6B" w14:textId="77777777" w:rsidR="006155A5" w:rsidRPr="00EB5DAA" w:rsidRDefault="006155A5" w:rsidP="006155A5">
      <w:pPr>
        <w:keepNext/>
        <w:keepLines/>
        <w:spacing w:before="240" w:after="0" w:line="276" w:lineRule="auto"/>
        <w:ind w:right="-22"/>
        <w:outlineLvl w:val="0"/>
        <w:rPr>
          <w:rFonts w:asciiTheme="majorHAnsi" w:eastAsia="Times New Roman" w:hAnsiTheme="majorHAnsi" w:cstheme="majorHAnsi"/>
          <w:b/>
          <w:color w:val="44546A"/>
          <w:sz w:val="28"/>
          <w:szCs w:val="28"/>
          <w:lang w:val="en-US"/>
        </w:rPr>
      </w:pPr>
      <w:bookmarkStart w:id="16" w:name="_Toc524525855"/>
      <w:bookmarkStart w:id="17" w:name="_Toc524525383"/>
      <w:bookmarkStart w:id="18" w:name="_Toc509831873"/>
      <w:r w:rsidRPr="00EB5DAA">
        <w:rPr>
          <w:rFonts w:asciiTheme="majorHAnsi" w:eastAsia="Times New Roman" w:hAnsiTheme="majorHAnsi" w:cstheme="majorHAnsi"/>
          <w:b/>
          <w:color w:val="44546A"/>
          <w:sz w:val="28"/>
          <w:szCs w:val="28"/>
          <w:lang w:val="en-US"/>
        </w:rPr>
        <w:lastRenderedPageBreak/>
        <w:t>Key Setting Information</w:t>
      </w:r>
      <w:bookmarkEnd w:id="16"/>
      <w:bookmarkEnd w:id="17"/>
      <w:bookmarkEnd w:id="18"/>
    </w:p>
    <w:p w14:paraId="284DE1F6" w14:textId="77777777" w:rsidR="006155A5" w:rsidRPr="00EB5DAA" w:rsidRDefault="006155A5" w:rsidP="006155A5">
      <w:pPr>
        <w:spacing w:before="120" w:after="120" w:line="240" w:lineRule="auto"/>
        <w:rPr>
          <w:rFonts w:ascii="Calibri" w:eastAsia="Microsoft Sans Serif" w:hAnsi="Calibri" w:cs="Times New Roman"/>
          <w:sz w:val="28"/>
          <w:szCs w:val="28"/>
          <w:lang w:val="en-US"/>
        </w:rPr>
      </w:pPr>
    </w:p>
    <w:tbl>
      <w:tblPr>
        <w:tblW w:w="8931" w:type="dxa"/>
        <w:tblBorders>
          <w:insideH w:val="single" w:sz="4" w:space="0" w:color="D9D9D9"/>
          <w:insideV w:val="single" w:sz="4" w:space="0" w:color="D9D9D9"/>
        </w:tblBorders>
        <w:tblLook w:val="04A0" w:firstRow="1" w:lastRow="0" w:firstColumn="1" w:lastColumn="0" w:noHBand="0" w:noVBand="1"/>
      </w:tblPr>
      <w:tblGrid>
        <w:gridCol w:w="3936"/>
        <w:gridCol w:w="4995"/>
      </w:tblGrid>
      <w:tr w:rsidR="006155A5" w:rsidRPr="004652C4" w14:paraId="0F11E8A3" w14:textId="77777777" w:rsidTr="0009322D">
        <w:tc>
          <w:tcPr>
            <w:tcW w:w="3936" w:type="dxa"/>
            <w:tcBorders>
              <w:top w:val="nil"/>
              <w:left w:val="nil"/>
              <w:bottom w:val="single" w:sz="4" w:space="0" w:color="D9D9D9"/>
              <w:right w:val="single" w:sz="4" w:space="0" w:color="D9D9D9"/>
            </w:tcBorders>
            <w:hideMark/>
          </w:tcPr>
          <w:p w14:paraId="4EE27435" w14:textId="77777777" w:rsidR="006155A5" w:rsidRPr="00EB5DAA" w:rsidRDefault="006155A5" w:rsidP="006155A5">
            <w:pPr>
              <w:spacing w:after="120" w:line="276" w:lineRule="auto"/>
              <w:ind w:right="-22"/>
              <w:rPr>
                <w:rFonts w:asciiTheme="majorHAnsi" w:eastAsia="Microsoft Sans Serif" w:hAnsiTheme="majorHAnsi" w:cstheme="majorHAnsi"/>
                <w:b/>
                <w:color w:val="5B9BD5"/>
                <w:sz w:val="28"/>
                <w:szCs w:val="28"/>
                <w:lang w:val="en-US"/>
              </w:rPr>
            </w:pPr>
            <w:r w:rsidRPr="00EB5DAA">
              <w:rPr>
                <w:rFonts w:asciiTheme="majorHAnsi" w:eastAsia="Microsoft Sans Serif" w:hAnsiTheme="majorHAnsi" w:cstheme="majorHAnsi"/>
                <w:b/>
                <w:color w:val="5B9BD5"/>
                <w:sz w:val="28"/>
                <w:szCs w:val="28"/>
                <w:lang w:val="en-US"/>
              </w:rPr>
              <w:t>Name of Setting</w:t>
            </w:r>
          </w:p>
          <w:p w14:paraId="6090E6ED" w14:textId="573C99DE" w:rsidR="00067176" w:rsidRPr="00EB5DAA" w:rsidRDefault="00067176" w:rsidP="00067176">
            <w:pPr>
              <w:spacing w:after="120" w:line="276" w:lineRule="auto"/>
              <w:ind w:right="-22"/>
              <w:rPr>
                <w:rFonts w:asciiTheme="majorHAnsi" w:eastAsia="Microsoft Sans Serif" w:hAnsiTheme="majorHAnsi" w:cstheme="majorHAnsi"/>
                <w:b/>
                <w:color w:val="5B9BD5"/>
                <w:sz w:val="28"/>
                <w:szCs w:val="28"/>
                <w:lang w:val="en-US"/>
              </w:rPr>
            </w:pPr>
            <w:proofErr w:type="spellStart"/>
            <w:r w:rsidRPr="00EB5DAA">
              <w:rPr>
                <w:rFonts w:asciiTheme="majorHAnsi" w:eastAsia="Microsoft Sans Serif" w:hAnsiTheme="majorHAnsi" w:cstheme="majorHAnsi"/>
                <w:b/>
                <w:color w:val="5B9BD5"/>
                <w:sz w:val="28"/>
                <w:szCs w:val="28"/>
                <w:lang w:val="en-US"/>
              </w:rPr>
              <w:t>DfE</w:t>
            </w:r>
            <w:proofErr w:type="spellEnd"/>
            <w:r w:rsidRPr="00EB5DAA">
              <w:rPr>
                <w:rFonts w:asciiTheme="majorHAnsi" w:eastAsia="Microsoft Sans Serif" w:hAnsiTheme="majorHAnsi" w:cstheme="majorHAnsi"/>
                <w:b/>
                <w:color w:val="5B9BD5"/>
                <w:sz w:val="28"/>
                <w:szCs w:val="28"/>
                <w:lang w:val="en-US"/>
              </w:rPr>
              <w:t xml:space="preserve"> or </w:t>
            </w:r>
            <w:proofErr w:type="spellStart"/>
            <w:r w:rsidRPr="00EB5DAA">
              <w:rPr>
                <w:rFonts w:asciiTheme="majorHAnsi" w:eastAsia="Microsoft Sans Serif" w:hAnsiTheme="majorHAnsi" w:cstheme="majorHAnsi"/>
                <w:b/>
                <w:color w:val="5B9BD5"/>
                <w:sz w:val="28"/>
                <w:szCs w:val="28"/>
                <w:lang w:val="en-US"/>
              </w:rPr>
              <w:t>Ofsted</w:t>
            </w:r>
            <w:proofErr w:type="spellEnd"/>
            <w:r w:rsidRPr="00EB5DAA">
              <w:rPr>
                <w:rFonts w:asciiTheme="majorHAnsi" w:eastAsia="Microsoft Sans Serif" w:hAnsiTheme="majorHAnsi" w:cstheme="majorHAnsi"/>
                <w:b/>
                <w:color w:val="5B9BD5"/>
                <w:sz w:val="28"/>
                <w:szCs w:val="28"/>
                <w:lang w:val="en-US"/>
              </w:rPr>
              <w:t xml:space="preserve"> Registration Number</w:t>
            </w:r>
            <w:r w:rsidR="00D7272F">
              <w:rPr>
                <w:rFonts w:asciiTheme="majorHAnsi" w:eastAsia="Microsoft Sans Serif" w:hAnsiTheme="majorHAnsi" w:cstheme="majorHAnsi"/>
                <w:b/>
                <w:color w:val="5B9BD5"/>
                <w:sz w:val="28"/>
                <w:szCs w:val="28"/>
                <w:lang w:val="en-US"/>
              </w:rPr>
              <w:t xml:space="preserve">   155087</w:t>
            </w:r>
          </w:p>
        </w:tc>
        <w:tc>
          <w:tcPr>
            <w:tcW w:w="4995" w:type="dxa"/>
            <w:tcBorders>
              <w:top w:val="nil"/>
              <w:left w:val="single" w:sz="4" w:space="0" w:color="D9D9D9"/>
              <w:bottom w:val="single" w:sz="4" w:space="0" w:color="D9D9D9"/>
              <w:right w:val="nil"/>
            </w:tcBorders>
          </w:tcPr>
          <w:p w14:paraId="31F7EB7D" w14:textId="124852C4" w:rsidR="006155A5" w:rsidRPr="00EB5DAA" w:rsidRDefault="00D7272F" w:rsidP="006155A5">
            <w:pPr>
              <w:spacing w:after="120" w:line="276" w:lineRule="auto"/>
              <w:ind w:right="-22"/>
              <w:rPr>
                <w:rFonts w:asciiTheme="majorHAnsi" w:eastAsia="Microsoft Sans Serif" w:hAnsiTheme="majorHAnsi" w:cstheme="majorHAnsi"/>
                <w:b/>
                <w:sz w:val="28"/>
                <w:szCs w:val="28"/>
                <w:lang w:val="en-US"/>
              </w:rPr>
            </w:pPr>
            <w:r>
              <w:rPr>
                <w:rFonts w:asciiTheme="majorHAnsi" w:eastAsia="Microsoft Sans Serif" w:hAnsiTheme="majorHAnsi" w:cstheme="majorHAnsi"/>
                <w:b/>
                <w:sz w:val="28"/>
                <w:szCs w:val="28"/>
                <w:lang w:val="en-US"/>
              </w:rPr>
              <w:t xml:space="preserve">Chingford Mount Baptist Church Preschool </w:t>
            </w:r>
          </w:p>
        </w:tc>
      </w:tr>
      <w:tr w:rsidR="006155A5" w:rsidRPr="004652C4" w14:paraId="79E4716B" w14:textId="77777777" w:rsidTr="0009322D">
        <w:tc>
          <w:tcPr>
            <w:tcW w:w="3936" w:type="dxa"/>
            <w:tcBorders>
              <w:top w:val="single" w:sz="4" w:space="0" w:color="D9D9D9"/>
              <w:left w:val="nil"/>
              <w:bottom w:val="single" w:sz="4" w:space="0" w:color="D9D9D9"/>
              <w:right w:val="single" w:sz="4" w:space="0" w:color="D9D9D9"/>
            </w:tcBorders>
            <w:hideMark/>
          </w:tcPr>
          <w:p w14:paraId="3D1680F8" w14:textId="77777777" w:rsidR="006155A5" w:rsidRPr="00EB5DAA" w:rsidRDefault="006155A5" w:rsidP="006155A5">
            <w:pPr>
              <w:spacing w:after="120" w:line="276" w:lineRule="auto"/>
              <w:ind w:right="-22"/>
              <w:rPr>
                <w:rFonts w:asciiTheme="majorHAnsi" w:eastAsia="Microsoft Sans Serif" w:hAnsiTheme="majorHAnsi" w:cstheme="majorHAnsi"/>
                <w:b/>
                <w:color w:val="5B9BD5"/>
                <w:sz w:val="28"/>
                <w:szCs w:val="28"/>
                <w:lang w:val="en-US"/>
              </w:rPr>
            </w:pPr>
            <w:r w:rsidRPr="00EB5DAA">
              <w:rPr>
                <w:rFonts w:asciiTheme="majorHAnsi" w:eastAsia="Microsoft Sans Serif" w:hAnsiTheme="majorHAnsi" w:cstheme="majorHAnsi"/>
                <w:b/>
                <w:color w:val="5B9BD5"/>
                <w:sz w:val="28"/>
                <w:szCs w:val="28"/>
                <w:lang w:val="en-US"/>
              </w:rPr>
              <w:t>Setting Type</w:t>
            </w:r>
          </w:p>
        </w:tc>
        <w:tc>
          <w:tcPr>
            <w:tcW w:w="4995" w:type="dxa"/>
            <w:tcBorders>
              <w:top w:val="single" w:sz="4" w:space="0" w:color="D9D9D9"/>
              <w:left w:val="single" w:sz="4" w:space="0" w:color="D9D9D9"/>
              <w:bottom w:val="single" w:sz="4" w:space="0" w:color="D9D9D9"/>
              <w:right w:val="nil"/>
            </w:tcBorders>
            <w:hideMark/>
          </w:tcPr>
          <w:p w14:paraId="235E7613" w14:textId="4619B8C3" w:rsidR="006155A5" w:rsidRPr="00EB5DAA" w:rsidRDefault="00067176" w:rsidP="00067176">
            <w:pPr>
              <w:spacing w:after="120" w:line="276" w:lineRule="auto"/>
              <w:ind w:right="-22"/>
              <w:rPr>
                <w:rFonts w:asciiTheme="majorHAnsi" w:eastAsia="Microsoft Sans Serif" w:hAnsiTheme="majorHAnsi" w:cstheme="majorHAnsi"/>
                <w:b/>
                <w:sz w:val="28"/>
                <w:szCs w:val="28"/>
                <w:lang w:val="en-US"/>
              </w:rPr>
            </w:pPr>
            <w:proofErr w:type="spellStart"/>
            <w:r w:rsidRPr="00EB5DAA">
              <w:rPr>
                <w:rFonts w:asciiTheme="majorHAnsi" w:eastAsia="Microsoft Sans Serif" w:hAnsiTheme="majorHAnsi" w:cstheme="majorHAnsi"/>
                <w:b/>
                <w:color w:val="7F7F7F"/>
                <w:sz w:val="28"/>
                <w:szCs w:val="28"/>
                <w:lang w:val="en-US"/>
              </w:rPr>
              <w:t>Ofsted</w:t>
            </w:r>
            <w:proofErr w:type="spellEnd"/>
            <w:r w:rsidRPr="00EB5DAA">
              <w:rPr>
                <w:rFonts w:asciiTheme="majorHAnsi" w:eastAsia="Microsoft Sans Serif" w:hAnsiTheme="majorHAnsi" w:cstheme="majorHAnsi"/>
                <w:b/>
                <w:color w:val="7F7F7F"/>
                <w:sz w:val="28"/>
                <w:szCs w:val="28"/>
                <w:lang w:val="en-US"/>
              </w:rPr>
              <w:t xml:space="preserve"> Registered Childcare Setting</w:t>
            </w:r>
          </w:p>
        </w:tc>
      </w:tr>
      <w:tr w:rsidR="006155A5" w:rsidRPr="004652C4" w14:paraId="1AB78A8F" w14:textId="77777777" w:rsidTr="0009322D">
        <w:tc>
          <w:tcPr>
            <w:tcW w:w="3936" w:type="dxa"/>
            <w:tcBorders>
              <w:top w:val="single" w:sz="4" w:space="0" w:color="D9D9D9"/>
              <w:left w:val="nil"/>
              <w:bottom w:val="single" w:sz="4" w:space="0" w:color="D9D9D9"/>
              <w:right w:val="single" w:sz="4" w:space="0" w:color="D9D9D9"/>
            </w:tcBorders>
            <w:hideMark/>
          </w:tcPr>
          <w:p w14:paraId="4BE010C1" w14:textId="77777777" w:rsidR="006155A5" w:rsidRPr="00EB5DAA" w:rsidRDefault="006155A5" w:rsidP="006155A5">
            <w:pPr>
              <w:spacing w:after="120" w:line="276" w:lineRule="auto"/>
              <w:ind w:right="-22"/>
              <w:rPr>
                <w:rFonts w:asciiTheme="majorHAnsi" w:eastAsia="Microsoft Sans Serif" w:hAnsiTheme="majorHAnsi" w:cstheme="majorHAnsi"/>
                <w:b/>
                <w:color w:val="5B9BD5"/>
                <w:sz w:val="28"/>
                <w:szCs w:val="28"/>
                <w:lang w:val="en-US"/>
              </w:rPr>
            </w:pPr>
            <w:r w:rsidRPr="00EB5DAA">
              <w:rPr>
                <w:rFonts w:asciiTheme="majorHAnsi" w:eastAsia="Microsoft Sans Serif" w:hAnsiTheme="majorHAnsi" w:cstheme="majorHAnsi"/>
                <w:b/>
                <w:color w:val="5B9BD5"/>
                <w:sz w:val="28"/>
                <w:szCs w:val="28"/>
                <w:lang w:val="en-US"/>
              </w:rPr>
              <w:t>Setting Main Phone Number</w:t>
            </w:r>
          </w:p>
        </w:tc>
        <w:tc>
          <w:tcPr>
            <w:tcW w:w="4995" w:type="dxa"/>
            <w:tcBorders>
              <w:top w:val="single" w:sz="4" w:space="0" w:color="D9D9D9"/>
              <w:left w:val="single" w:sz="4" w:space="0" w:color="D9D9D9"/>
              <w:bottom w:val="single" w:sz="4" w:space="0" w:color="D9D9D9"/>
              <w:right w:val="nil"/>
            </w:tcBorders>
          </w:tcPr>
          <w:p w14:paraId="6DEF91C1" w14:textId="63D1DC37" w:rsidR="006155A5" w:rsidRPr="00EB5DAA" w:rsidRDefault="00D7272F" w:rsidP="006155A5">
            <w:pPr>
              <w:spacing w:after="120" w:line="276" w:lineRule="auto"/>
              <w:ind w:right="-22"/>
              <w:rPr>
                <w:rFonts w:asciiTheme="majorHAnsi" w:eastAsia="Microsoft Sans Serif" w:hAnsiTheme="majorHAnsi" w:cstheme="majorHAnsi"/>
                <w:b/>
                <w:sz w:val="28"/>
                <w:szCs w:val="28"/>
                <w:lang w:val="en-US"/>
              </w:rPr>
            </w:pPr>
            <w:r>
              <w:rPr>
                <w:rFonts w:asciiTheme="majorHAnsi" w:eastAsia="Microsoft Sans Serif" w:hAnsiTheme="majorHAnsi" w:cstheme="majorHAnsi"/>
                <w:b/>
                <w:sz w:val="28"/>
                <w:szCs w:val="28"/>
                <w:lang w:val="en-US"/>
              </w:rPr>
              <w:t>0208 559 3903</w:t>
            </w:r>
          </w:p>
        </w:tc>
      </w:tr>
      <w:tr w:rsidR="006155A5" w:rsidRPr="004652C4" w14:paraId="48209E05" w14:textId="77777777" w:rsidTr="0009322D">
        <w:tc>
          <w:tcPr>
            <w:tcW w:w="3936" w:type="dxa"/>
            <w:tcBorders>
              <w:top w:val="single" w:sz="4" w:space="0" w:color="D9D9D9"/>
              <w:left w:val="nil"/>
              <w:bottom w:val="single" w:sz="4" w:space="0" w:color="D9D9D9"/>
              <w:right w:val="single" w:sz="4" w:space="0" w:color="D9D9D9"/>
            </w:tcBorders>
            <w:hideMark/>
          </w:tcPr>
          <w:p w14:paraId="0E4B43BA" w14:textId="77777777" w:rsidR="006155A5" w:rsidRPr="00EB5DAA" w:rsidRDefault="006155A5" w:rsidP="006155A5">
            <w:pPr>
              <w:spacing w:after="120" w:line="276" w:lineRule="auto"/>
              <w:ind w:right="-22"/>
              <w:rPr>
                <w:rFonts w:asciiTheme="majorHAnsi" w:eastAsia="Microsoft Sans Serif" w:hAnsiTheme="majorHAnsi" w:cstheme="majorHAnsi"/>
                <w:b/>
                <w:color w:val="5B9BD5"/>
                <w:sz w:val="28"/>
                <w:szCs w:val="28"/>
                <w:lang w:val="en-US"/>
              </w:rPr>
            </w:pPr>
            <w:r w:rsidRPr="00EB5DAA">
              <w:rPr>
                <w:rFonts w:asciiTheme="majorHAnsi" w:eastAsia="Microsoft Sans Serif" w:hAnsiTheme="majorHAnsi" w:cstheme="majorHAnsi"/>
                <w:b/>
                <w:color w:val="5B9BD5"/>
                <w:sz w:val="28"/>
                <w:szCs w:val="28"/>
                <w:lang w:val="en-US"/>
              </w:rPr>
              <w:t xml:space="preserve">Setting Main Email </w:t>
            </w:r>
          </w:p>
        </w:tc>
        <w:tc>
          <w:tcPr>
            <w:tcW w:w="4995" w:type="dxa"/>
            <w:tcBorders>
              <w:top w:val="single" w:sz="4" w:space="0" w:color="D9D9D9"/>
              <w:left w:val="single" w:sz="4" w:space="0" w:color="D9D9D9"/>
              <w:bottom w:val="single" w:sz="4" w:space="0" w:color="D9D9D9"/>
              <w:right w:val="nil"/>
            </w:tcBorders>
          </w:tcPr>
          <w:p w14:paraId="7871FDC0" w14:textId="04FA1FD9" w:rsidR="006155A5" w:rsidRPr="00EB5DAA" w:rsidRDefault="00D7272F" w:rsidP="006155A5">
            <w:pPr>
              <w:spacing w:after="120" w:line="276" w:lineRule="auto"/>
              <w:ind w:right="-22"/>
              <w:rPr>
                <w:rFonts w:asciiTheme="majorHAnsi" w:eastAsia="Microsoft Sans Serif" w:hAnsiTheme="majorHAnsi" w:cstheme="majorHAnsi"/>
                <w:b/>
                <w:sz w:val="28"/>
                <w:szCs w:val="28"/>
                <w:lang w:val="en-US"/>
              </w:rPr>
            </w:pPr>
            <w:r>
              <w:rPr>
                <w:rFonts w:asciiTheme="majorHAnsi" w:eastAsia="Microsoft Sans Serif" w:hAnsiTheme="majorHAnsi" w:cstheme="majorHAnsi"/>
                <w:b/>
                <w:sz w:val="28"/>
                <w:szCs w:val="28"/>
                <w:lang w:val="en-US"/>
              </w:rPr>
              <w:t>cmbcpreschool@yahoo.co.uk</w:t>
            </w:r>
          </w:p>
        </w:tc>
      </w:tr>
      <w:tr w:rsidR="006155A5" w:rsidRPr="004652C4" w14:paraId="6F82E26E" w14:textId="77777777" w:rsidTr="0009322D">
        <w:tc>
          <w:tcPr>
            <w:tcW w:w="3936" w:type="dxa"/>
            <w:tcBorders>
              <w:top w:val="single" w:sz="4" w:space="0" w:color="D9D9D9"/>
              <w:left w:val="nil"/>
              <w:bottom w:val="single" w:sz="4" w:space="0" w:color="D9D9D9"/>
              <w:right w:val="single" w:sz="4" w:space="0" w:color="D9D9D9"/>
            </w:tcBorders>
            <w:hideMark/>
          </w:tcPr>
          <w:p w14:paraId="265AF59E" w14:textId="77777777" w:rsidR="006155A5" w:rsidRPr="00EB5DAA" w:rsidRDefault="006155A5" w:rsidP="006155A5">
            <w:pPr>
              <w:spacing w:after="120" w:line="276" w:lineRule="auto"/>
              <w:ind w:right="-22"/>
              <w:rPr>
                <w:rFonts w:asciiTheme="majorHAnsi" w:eastAsia="Microsoft Sans Serif" w:hAnsiTheme="majorHAnsi" w:cstheme="majorHAnsi"/>
                <w:b/>
                <w:color w:val="5B9BD5"/>
                <w:sz w:val="28"/>
                <w:szCs w:val="28"/>
                <w:lang w:val="en-US"/>
              </w:rPr>
            </w:pPr>
            <w:r w:rsidRPr="00EB5DAA">
              <w:rPr>
                <w:rFonts w:asciiTheme="majorHAnsi" w:eastAsia="Microsoft Sans Serif" w:hAnsiTheme="majorHAnsi" w:cstheme="majorHAnsi"/>
                <w:b/>
                <w:color w:val="5B9BD5"/>
                <w:sz w:val="28"/>
                <w:szCs w:val="28"/>
                <w:lang w:val="en-US"/>
              </w:rPr>
              <w:t>Setting Address</w:t>
            </w:r>
          </w:p>
        </w:tc>
        <w:tc>
          <w:tcPr>
            <w:tcW w:w="4995" w:type="dxa"/>
            <w:tcBorders>
              <w:top w:val="single" w:sz="4" w:space="0" w:color="D9D9D9"/>
              <w:left w:val="single" w:sz="4" w:space="0" w:color="D9D9D9"/>
              <w:bottom w:val="single" w:sz="4" w:space="0" w:color="D9D9D9"/>
              <w:right w:val="nil"/>
            </w:tcBorders>
          </w:tcPr>
          <w:p w14:paraId="0A8D7309" w14:textId="0AA47099" w:rsidR="006155A5" w:rsidRPr="00EB5DAA" w:rsidRDefault="00D7272F" w:rsidP="006155A5">
            <w:pPr>
              <w:spacing w:after="120" w:line="276" w:lineRule="auto"/>
              <w:ind w:right="-22"/>
              <w:rPr>
                <w:rFonts w:asciiTheme="majorHAnsi" w:eastAsia="Microsoft Sans Serif" w:hAnsiTheme="majorHAnsi" w:cstheme="majorHAnsi"/>
                <w:b/>
                <w:sz w:val="28"/>
                <w:szCs w:val="28"/>
                <w:lang w:val="en-US"/>
              </w:rPr>
            </w:pPr>
            <w:r>
              <w:rPr>
                <w:rFonts w:asciiTheme="majorHAnsi" w:eastAsia="Microsoft Sans Serif" w:hAnsiTheme="majorHAnsi" w:cstheme="majorHAnsi"/>
                <w:b/>
                <w:sz w:val="28"/>
                <w:szCs w:val="28"/>
                <w:lang w:val="en-US"/>
              </w:rPr>
              <w:t xml:space="preserve">1a </w:t>
            </w:r>
            <w:proofErr w:type="spellStart"/>
            <w:r>
              <w:rPr>
                <w:rFonts w:asciiTheme="majorHAnsi" w:eastAsia="Microsoft Sans Serif" w:hAnsiTheme="majorHAnsi" w:cstheme="majorHAnsi"/>
                <w:b/>
                <w:sz w:val="28"/>
                <w:szCs w:val="28"/>
                <w:lang w:val="en-US"/>
              </w:rPr>
              <w:t>Leadale</w:t>
            </w:r>
            <w:proofErr w:type="spellEnd"/>
            <w:r>
              <w:rPr>
                <w:rFonts w:asciiTheme="majorHAnsi" w:eastAsia="Microsoft Sans Serif" w:hAnsiTheme="majorHAnsi" w:cstheme="majorHAnsi"/>
                <w:b/>
                <w:sz w:val="28"/>
                <w:szCs w:val="28"/>
                <w:lang w:val="en-US"/>
              </w:rPr>
              <w:t xml:space="preserve"> Avenue, Chingford, E4 8AT</w:t>
            </w:r>
          </w:p>
        </w:tc>
      </w:tr>
      <w:tr w:rsidR="006155A5" w:rsidRPr="004652C4" w14:paraId="3A08BDD1" w14:textId="77777777" w:rsidTr="0009322D">
        <w:tc>
          <w:tcPr>
            <w:tcW w:w="3936" w:type="dxa"/>
            <w:tcBorders>
              <w:top w:val="single" w:sz="4" w:space="0" w:color="D9D9D9"/>
              <w:left w:val="nil"/>
              <w:bottom w:val="nil"/>
              <w:right w:val="single" w:sz="4" w:space="0" w:color="D9D9D9"/>
            </w:tcBorders>
            <w:hideMark/>
          </w:tcPr>
          <w:p w14:paraId="0B357EB7" w14:textId="77777777" w:rsidR="006155A5" w:rsidRPr="00EB5DAA" w:rsidRDefault="006155A5" w:rsidP="006155A5">
            <w:pPr>
              <w:spacing w:after="120" w:line="276" w:lineRule="auto"/>
              <w:ind w:right="-22"/>
              <w:rPr>
                <w:rFonts w:asciiTheme="majorHAnsi" w:eastAsia="Microsoft Sans Serif" w:hAnsiTheme="majorHAnsi" w:cstheme="majorHAnsi"/>
                <w:b/>
                <w:color w:val="5B9BD5"/>
                <w:sz w:val="28"/>
                <w:szCs w:val="28"/>
                <w:lang w:val="en-US"/>
              </w:rPr>
            </w:pPr>
            <w:r w:rsidRPr="00EB5DAA">
              <w:rPr>
                <w:rFonts w:asciiTheme="majorHAnsi" w:eastAsia="Microsoft Sans Serif" w:hAnsiTheme="majorHAnsi" w:cstheme="majorHAnsi"/>
                <w:b/>
                <w:color w:val="5B9BD5"/>
                <w:sz w:val="28"/>
                <w:szCs w:val="28"/>
                <w:lang w:val="en-US"/>
              </w:rPr>
              <w:t>Designated Safeguarding Lead</w:t>
            </w:r>
          </w:p>
        </w:tc>
        <w:tc>
          <w:tcPr>
            <w:tcW w:w="4995" w:type="dxa"/>
            <w:tcBorders>
              <w:top w:val="single" w:sz="4" w:space="0" w:color="D9D9D9"/>
              <w:left w:val="single" w:sz="4" w:space="0" w:color="D9D9D9"/>
              <w:bottom w:val="nil"/>
              <w:right w:val="nil"/>
            </w:tcBorders>
            <w:hideMark/>
          </w:tcPr>
          <w:p w14:paraId="1E4AE390" w14:textId="119E8A8A" w:rsidR="006155A5" w:rsidRPr="00EB5DAA" w:rsidRDefault="00D7272F" w:rsidP="006155A5">
            <w:pPr>
              <w:spacing w:after="120" w:line="276" w:lineRule="auto"/>
              <w:ind w:right="-22"/>
              <w:rPr>
                <w:rFonts w:asciiTheme="majorHAnsi" w:eastAsia="Microsoft Sans Serif" w:hAnsiTheme="majorHAnsi" w:cstheme="majorHAnsi"/>
                <w:b/>
                <w:color w:val="7F7F7F"/>
                <w:sz w:val="28"/>
                <w:szCs w:val="28"/>
                <w:lang w:val="en-US"/>
              </w:rPr>
            </w:pPr>
            <w:r>
              <w:rPr>
                <w:rFonts w:asciiTheme="majorHAnsi" w:eastAsia="Microsoft Sans Serif" w:hAnsiTheme="majorHAnsi" w:cstheme="majorHAnsi"/>
                <w:b/>
                <w:color w:val="7F7F7F"/>
                <w:sz w:val="28"/>
                <w:szCs w:val="28"/>
                <w:lang w:val="en-US"/>
              </w:rPr>
              <w:t>Aimee Weal - 07971374688</w:t>
            </w:r>
          </w:p>
        </w:tc>
      </w:tr>
      <w:tr w:rsidR="006155A5" w:rsidRPr="004652C4" w14:paraId="5B04B2E8" w14:textId="77777777" w:rsidTr="0009322D">
        <w:tc>
          <w:tcPr>
            <w:tcW w:w="3936" w:type="dxa"/>
            <w:tcBorders>
              <w:top w:val="single" w:sz="4" w:space="0" w:color="D9D9D9"/>
              <w:left w:val="nil"/>
              <w:bottom w:val="nil"/>
              <w:right w:val="single" w:sz="4" w:space="0" w:color="D9D9D9"/>
            </w:tcBorders>
            <w:hideMark/>
          </w:tcPr>
          <w:p w14:paraId="7C66BEBC" w14:textId="77777777" w:rsidR="006155A5" w:rsidRPr="00EB5DAA" w:rsidRDefault="006155A5" w:rsidP="006155A5">
            <w:pPr>
              <w:spacing w:after="120" w:line="276" w:lineRule="auto"/>
              <w:ind w:right="-22"/>
              <w:rPr>
                <w:rFonts w:asciiTheme="majorHAnsi" w:eastAsia="Microsoft Sans Serif" w:hAnsiTheme="majorHAnsi" w:cstheme="majorHAnsi"/>
                <w:b/>
                <w:sz w:val="28"/>
                <w:szCs w:val="28"/>
                <w:lang w:val="en-US"/>
              </w:rPr>
            </w:pPr>
            <w:r w:rsidRPr="00EB5DAA">
              <w:rPr>
                <w:rFonts w:asciiTheme="majorHAnsi" w:eastAsia="Microsoft Sans Serif" w:hAnsiTheme="majorHAnsi" w:cstheme="majorHAnsi"/>
                <w:b/>
                <w:color w:val="5B9BD5"/>
                <w:sz w:val="28"/>
                <w:szCs w:val="28"/>
                <w:lang w:val="en-US"/>
              </w:rPr>
              <w:t xml:space="preserve">Deputy Designated Safeguarding Lead </w:t>
            </w:r>
          </w:p>
        </w:tc>
        <w:tc>
          <w:tcPr>
            <w:tcW w:w="4995" w:type="dxa"/>
            <w:tcBorders>
              <w:top w:val="single" w:sz="4" w:space="0" w:color="D9D9D9"/>
              <w:left w:val="single" w:sz="4" w:space="0" w:color="D9D9D9"/>
              <w:bottom w:val="nil"/>
              <w:right w:val="nil"/>
            </w:tcBorders>
            <w:hideMark/>
          </w:tcPr>
          <w:p w14:paraId="43C1756D" w14:textId="77777777" w:rsidR="006155A5" w:rsidRDefault="00D7272F" w:rsidP="006155A5">
            <w:pPr>
              <w:spacing w:after="120" w:line="276" w:lineRule="auto"/>
              <w:ind w:right="-22"/>
              <w:rPr>
                <w:rFonts w:asciiTheme="majorHAnsi" w:eastAsia="Microsoft Sans Serif" w:hAnsiTheme="majorHAnsi" w:cstheme="majorHAnsi"/>
                <w:b/>
                <w:color w:val="7F7F7F"/>
                <w:sz w:val="28"/>
                <w:szCs w:val="28"/>
                <w:lang w:val="en-US"/>
              </w:rPr>
            </w:pPr>
            <w:r>
              <w:rPr>
                <w:rFonts w:asciiTheme="majorHAnsi" w:eastAsia="Microsoft Sans Serif" w:hAnsiTheme="majorHAnsi" w:cstheme="majorHAnsi"/>
                <w:b/>
                <w:color w:val="7F7F7F"/>
                <w:sz w:val="28"/>
                <w:szCs w:val="28"/>
                <w:lang w:val="en-US"/>
              </w:rPr>
              <w:t>Pat Webb</w:t>
            </w:r>
          </w:p>
          <w:p w14:paraId="0CB01AE6" w14:textId="1D86ECE0" w:rsidR="00D7272F" w:rsidRPr="00EB5DAA" w:rsidRDefault="00D7272F" w:rsidP="006155A5">
            <w:pPr>
              <w:spacing w:after="120" w:line="276" w:lineRule="auto"/>
              <w:ind w:right="-22"/>
              <w:rPr>
                <w:rFonts w:asciiTheme="majorHAnsi" w:eastAsia="Microsoft Sans Serif" w:hAnsiTheme="majorHAnsi" w:cstheme="majorHAnsi"/>
                <w:b/>
                <w:sz w:val="28"/>
                <w:szCs w:val="28"/>
                <w:lang w:val="en-US"/>
              </w:rPr>
            </w:pPr>
            <w:r>
              <w:rPr>
                <w:rFonts w:asciiTheme="majorHAnsi" w:eastAsia="Microsoft Sans Serif" w:hAnsiTheme="majorHAnsi" w:cstheme="majorHAnsi"/>
                <w:b/>
                <w:color w:val="7F7F7F"/>
                <w:sz w:val="28"/>
                <w:szCs w:val="28"/>
                <w:lang w:val="en-US"/>
              </w:rPr>
              <w:t>Sue Crisp</w:t>
            </w:r>
          </w:p>
        </w:tc>
      </w:tr>
      <w:tr w:rsidR="006155A5" w:rsidRPr="004652C4" w14:paraId="489607F7" w14:textId="77777777" w:rsidTr="0009322D">
        <w:tc>
          <w:tcPr>
            <w:tcW w:w="3936" w:type="dxa"/>
            <w:tcBorders>
              <w:top w:val="single" w:sz="4" w:space="0" w:color="D9D9D9"/>
              <w:left w:val="nil"/>
              <w:bottom w:val="nil"/>
              <w:right w:val="single" w:sz="4" w:space="0" w:color="D9D9D9"/>
            </w:tcBorders>
            <w:hideMark/>
          </w:tcPr>
          <w:p w14:paraId="5E5067D0" w14:textId="6FC2C185" w:rsidR="006155A5" w:rsidRPr="00EB5DAA" w:rsidRDefault="006155A5" w:rsidP="006155A5">
            <w:pPr>
              <w:spacing w:after="120" w:line="276" w:lineRule="auto"/>
              <w:ind w:right="-22"/>
              <w:rPr>
                <w:rFonts w:asciiTheme="majorHAnsi" w:eastAsia="Microsoft Sans Serif" w:hAnsiTheme="majorHAnsi" w:cstheme="majorHAnsi"/>
                <w:b/>
                <w:sz w:val="28"/>
                <w:szCs w:val="28"/>
                <w:lang w:val="en-US"/>
              </w:rPr>
            </w:pPr>
            <w:r w:rsidRPr="00EB5DAA">
              <w:rPr>
                <w:rFonts w:asciiTheme="majorHAnsi" w:eastAsia="Microsoft Sans Serif" w:hAnsiTheme="majorHAnsi" w:cstheme="majorHAnsi"/>
                <w:b/>
                <w:color w:val="5B9BD5"/>
                <w:sz w:val="28"/>
                <w:szCs w:val="28"/>
                <w:lang w:val="en-US"/>
              </w:rPr>
              <w:t>Named Person responsible for Allegations against staff in setting</w:t>
            </w:r>
          </w:p>
        </w:tc>
        <w:tc>
          <w:tcPr>
            <w:tcW w:w="4995" w:type="dxa"/>
            <w:tcBorders>
              <w:top w:val="single" w:sz="4" w:space="0" w:color="D9D9D9"/>
              <w:left w:val="single" w:sz="4" w:space="0" w:color="D9D9D9"/>
              <w:bottom w:val="nil"/>
              <w:right w:val="nil"/>
            </w:tcBorders>
            <w:hideMark/>
          </w:tcPr>
          <w:p w14:paraId="0C306514" w14:textId="77777777" w:rsidR="006155A5" w:rsidRDefault="00D7272F" w:rsidP="006155A5">
            <w:pPr>
              <w:spacing w:after="120" w:line="276" w:lineRule="auto"/>
              <w:ind w:right="-22"/>
              <w:rPr>
                <w:rFonts w:asciiTheme="majorHAnsi" w:eastAsia="Microsoft Sans Serif" w:hAnsiTheme="majorHAnsi" w:cstheme="majorHAnsi"/>
                <w:b/>
                <w:color w:val="7F7F7F"/>
                <w:sz w:val="28"/>
                <w:szCs w:val="28"/>
                <w:lang w:val="en-US"/>
              </w:rPr>
            </w:pPr>
            <w:r>
              <w:rPr>
                <w:rFonts w:asciiTheme="majorHAnsi" w:eastAsia="Microsoft Sans Serif" w:hAnsiTheme="majorHAnsi" w:cstheme="majorHAnsi"/>
                <w:b/>
                <w:color w:val="7F7F7F"/>
                <w:sz w:val="28"/>
                <w:szCs w:val="28"/>
                <w:lang w:val="en-US"/>
              </w:rPr>
              <w:t>Aimee Weal (Manager)</w:t>
            </w:r>
          </w:p>
          <w:p w14:paraId="4DAB883A" w14:textId="6DED09C4" w:rsidR="00D7272F" w:rsidRPr="00EB5DAA" w:rsidRDefault="00D7272F" w:rsidP="006155A5">
            <w:pPr>
              <w:spacing w:after="120" w:line="276" w:lineRule="auto"/>
              <w:ind w:right="-22"/>
              <w:rPr>
                <w:rFonts w:asciiTheme="majorHAnsi" w:eastAsia="Microsoft Sans Serif" w:hAnsiTheme="majorHAnsi" w:cstheme="majorHAnsi"/>
                <w:b/>
                <w:sz w:val="28"/>
                <w:szCs w:val="28"/>
                <w:lang w:val="en-US"/>
              </w:rPr>
            </w:pPr>
            <w:r>
              <w:rPr>
                <w:rFonts w:asciiTheme="majorHAnsi" w:eastAsia="Microsoft Sans Serif" w:hAnsiTheme="majorHAnsi" w:cstheme="majorHAnsi"/>
                <w:b/>
                <w:color w:val="7F7F7F"/>
                <w:sz w:val="28"/>
                <w:szCs w:val="28"/>
                <w:lang w:val="en-US"/>
              </w:rPr>
              <w:t>Hillary Thompson (Trustee)</w:t>
            </w:r>
          </w:p>
        </w:tc>
      </w:tr>
      <w:tr w:rsidR="006155A5" w:rsidRPr="004652C4" w14:paraId="27B00B21" w14:textId="77777777" w:rsidTr="0009322D">
        <w:tc>
          <w:tcPr>
            <w:tcW w:w="3936" w:type="dxa"/>
            <w:tcBorders>
              <w:top w:val="single" w:sz="4" w:space="0" w:color="D9D9D9"/>
              <w:left w:val="nil"/>
              <w:bottom w:val="nil"/>
              <w:right w:val="single" w:sz="4" w:space="0" w:color="D9D9D9"/>
            </w:tcBorders>
            <w:hideMark/>
          </w:tcPr>
          <w:p w14:paraId="3EBC61FA" w14:textId="37A2719B" w:rsidR="006155A5" w:rsidRPr="00EB5DAA" w:rsidRDefault="006155A5" w:rsidP="006155A5">
            <w:pPr>
              <w:spacing w:after="120" w:line="276" w:lineRule="auto"/>
              <w:ind w:right="-22"/>
              <w:jc w:val="both"/>
              <w:rPr>
                <w:rFonts w:asciiTheme="majorHAnsi" w:eastAsia="Microsoft Sans Serif" w:hAnsiTheme="majorHAnsi" w:cstheme="majorHAnsi"/>
                <w:b/>
                <w:color w:val="5B9BD5"/>
                <w:sz w:val="28"/>
                <w:szCs w:val="28"/>
                <w:lang w:val="en-US"/>
              </w:rPr>
            </w:pPr>
            <w:proofErr w:type="spellStart"/>
            <w:r w:rsidRPr="00EB5DAA">
              <w:rPr>
                <w:rFonts w:asciiTheme="majorHAnsi" w:eastAsia="Microsoft Sans Serif" w:hAnsiTheme="majorHAnsi" w:cstheme="majorHAnsi"/>
                <w:b/>
                <w:color w:val="5B9BD5"/>
                <w:sz w:val="28"/>
                <w:szCs w:val="28"/>
                <w:lang w:val="en-US"/>
              </w:rPr>
              <w:t>SENCo</w:t>
            </w:r>
            <w:proofErr w:type="spellEnd"/>
            <w:r w:rsidRPr="00EB5DAA">
              <w:rPr>
                <w:rFonts w:asciiTheme="majorHAnsi" w:eastAsia="Microsoft Sans Serif" w:hAnsiTheme="majorHAnsi" w:cstheme="majorHAnsi"/>
                <w:b/>
                <w:color w:val="5B9BD5"/>
                <w:sz w:val="28"/>
                <w:szCs w:val="28"/>
                <w:lang w:val="en-US"/>
              </w:rPr>
              <w:t xml:space="preserve"> / Special Needs Lead</w:t>
            </w:r>
          </w:p>
        </w:tc>
        <w:tc>
          <w:tcPr>
            <w:tcW w:w="4995" w:type="dxa"/>
            <w:tcBorders>
              <w:top w:val="single" w:sz="4" w:space="0" w:color="D9D9D9"/>
              <w:left w:val="single" w:sz="4" w:space="0" w:color="D9D9D9"/>
              <w:bottom w:val="nil"/>
              <w:right w:val="nil"/>
            </w:tcBorders>
            <w:hideMark/>
          </w:tcPr>
          <w:p w14:paraId="5C078617" w14:textId="4A0593F9" w:rsidR="006155A5" w:rsidRPr="00EB5DAA" w:rsidRDefault="00D7272F" w:rsidP="006155A5">
            <w:pPr>
              <w:spacing w:after="120" w:line="276" w:lineRule="auto"/>
              <w:ind w:right="-22"/>
              <w:rPr>
                <w:rFonts w:asciiTheme="majorHAnsi" w:eastAsia="Microsoft Sans Serif" w:hAnsiTheme="majorHAnsi" w:cstheme="majorHAnsi"/>
                <w:b/>
                <w:sz w:val="28"/>
                <w:szCs w:val="28"/>
                <w:lang w:val="en-US"/>
              </w:rPr>
            </w:pPr>
            <w:r>
              <w:rPr>
                <w:rFonts w:asciiTheme="majorHAnsi" w:eastAsia="Microsoft Sans Serif" w:hAnsiTheme="majorHAnsi" w:cstheme="majorHAnsi"/>
                <w:b/>
                <w:color w:val="7F7F7F"/>
                <w:sz w:val="28"/>
                <w:szCs w:val="28"/>
                <w:lang w:val="en-US"/>
              </w:rPr>
              <w:t>Aimee Weal</w:t>
            </w:r>
          </w:p>
        </w:tc>
      </w:tr>
      <w:tr w:rsidR="006155A5" w:rsidRPr="004652C4" w14:paraId="10A8FC68" w14:textId="77777777" w:rsidTr="0009322D">
        <w:tc>
          <w:tcPr>
            <w:tcW w:w="3936" w:type="dxa"/>
            <w:tcBorders>
              <w:top w:val="single" w:sz="4" w:space="0" w:color="D9D9D9"/>
              <w:left w:val="nil"/>
              <w:bottom w:val="nil"/>
              <w:right w:val="single" w:sz="4" w:space="0" w:color="D9D9D9"/>
            </w:tcBorders>
            <w:hideMark/>
          </w:tcPr>
          <w:p w14:paraId="27A7C49C" w14:textId="3E06A2C8" w:rsidR="006155A5" w:rsidRPr="00EB5DAA" w:rsidRDefault="006155A5" w:rsidP="00D7272F">
            <w:pPr>
              <w:spacing w:after="120" w:line="276" w:lineRule="auto"/>
              <w:ind w:right="-22"/>
              <w:rPr>
                <w:rFonts w:asciiTheme="majorHAnsi" w:eastAsia="Microsoft Sans Serif" w:hAnsiTheme="majorHAnsi" w:cstheme="majorHAnsi"/>
                <w:b/>
                <w:sz w:val="28"/>
                <w:szCs w:val="28"/>
                <w:lang w:val="en-US"/>
              </w:rPr>
            </w:pPr>
            <w:r w:rsidRPr="00EB5DAA">
              <w:rPr>
                <w:rFonts w:asciiTheme="majorHAnsi" w:eastAsia="Microsoft Sans Serif" w:hAnsiTheme="majorHAnsi" w:cstheme="majorHAnsi"/>
                <w:b/>
                <w:color w:val="BF8F00"/>
                <w:sz w:val="28"/>
                <w:szCs w:val="28"/>
                <w:lang w:val="en-US"/>
              </w:rPr>
              <w:t xml:space="preserve">Manager </w:t>
            </w:r>
          </w:p>
        </w:tc>
        <w:tc>
          <w:tcPr>
            <w:tcW w:w="4995" w:type="dxa"/>
            <w:tcBorders>
              <w:top w:val="single" w:sz="4" w:space="0" w:color="D9D9D9"/>
              <w:left w:val="single" w:sz="4" w:space="0" w:color="D9D9D9"/>
              <w:bottom w:val="nil"/>
              <w:right w:val="nil"/>
            </w:tcBorders>
            <w:hideMark/>
          </w:tcPr>
          <w:p w14:paraId="6A2E636B" w14:textId="57890160" w:rsidR="006155A5" w:rsidRPr="00EB5DAA" w:rsidRDefault="00D7272F" w:rsidP="006155A5">
            <w:pPr>
              <w:spacing w:after="120" w:line="276" w:lineRule="auto"/>
              <w:ind w:right="-22"/>
              <w:rPr>
                <w:rFonts w:asciiTheme="majorHAnsi" w:eastAsia="Microsoft Sans Serif" w:hAnsiTheme="majorHAnsi" w:cstheme="majorHAnsi"/>
                <w:b/>
                <w:sz w:val="28"/>
                <w:szCs w:val="28"/>
                <w:lang w:val="en-US"/>
              </w:rPr>
            </w:pPr>
            <w:r>
              <w:rPr>
                <w:rFonts w:asciiTheme="majorHAnsi" w:eastAsia="Microsoft Sans Serif" w:hAnsiTheme="majorHAnsi" w:cstheme="majorHAnsi"/>
                <w:b/>
                <w:color w:val="7F7F7F"/>
                <w:sz w:val="28"/>
                <w:szCs w:val="28"/>
                <w:lang w:val="en-US"/>
              </w:rPr>
              <w:t>Aimee Weal</w:t>
            </w:r>
          </w:p>
        </w:tc>
      </w:tr>
      <w:tr w:rsidR="006155A5" w:rsidRPr="004652C4" w14:paraId="0396BA0A" w14:textId="77777777" w:rsidTr="0009322D">
        <w:tc>
          <w:tcPr>
            <w:tcW w:w="3936" w:type="dxa"/>
            <w:tcBorders>
              <w:top w:val="single" w:sz="4" w:space="0" w:color="D9D9D9"/>
              <w:left w:val="nil"/>
              <w:bottom w:val="nil"/>
              <w:right w:val="single" w:sz="4" w:space="0" w:color="D9D9D9"/>
            </w:tcBorders>
            <w:hideMark/>
          </w:tcPr>
          <w:p w14:paraId="3DE7D0E9" w14:textId="77777777" w:rsidR="006155A5" w:rsidRPr="00EB5DAA" w:rsidRDefault="006155A5" w:rsidP="00067176">
            <w:pPr>
              <w:spacing w:after="120" w:line="276" w:lineRule="auto"/>
              <w:ind w:right="-22"/>
              <w:rPr>
                <w:rFonts w:asciiTheme="majorHAnsi" w:eastAsia="Microsoft Sans Serif" w:hAnsiTheme="majorHAnsi" w:cstheme="majorHAnsi"/>
                <w:b/>
                <w:color w:val="BF8F00"/>
                <w:sz w:val="28"/>
                <w:szCs w:val="28"/>
                <w:lang w:val="en-US"/>
              </w:rPr>
            </w:pPr>
            <w:r w:rsidRPr="00EB5DAA">
              <w:rPr>
                <w:rFonts w:asciiTheme="majorHAnsi" w:eastAsia="Microsoft Sans Serif" w:hAnsiTheme="majorHAnsi" w:cstheme="majorHAnsi"/>
                <w:b/>
                <w:color w:val="BF8F00"/>
                <w:sz w:val="28"/>
                <w:szCs w:val="28"/>
                <w:lang w:val="en-US"/>
              </w:rPr>
              <w:t xml:space="preserve">Chair of Governors / </w:t>
            </w:r>
            <w:r w:rsidR="00067176" w:rsidRPr="00EB5DAA">
              <w:rPr>
                <w:rFonts w:asciiTheme="majorHAnsi" w:eastAsia="Microsoft Sans Serif" w:hAnsiTheme="majorHAnsi" w:cstheme="majorHAnsi"/>
                <w:b/>
                <w:color w:val="BF8F00"/>
                <w:sz w:val="28"/>
                <w:szCs w:val="28"/>
                <w:lang w:val="en-US"/>
              </w:rPr>
              <w:t>Chair of Trustees/Managing Director or Business Owner (Sole Traders)</w:t>
            </w:r>
            <w:r w:rsidRPr="00EB5DAA">
              <w:rPr>
                <w:rFonts w:asciiTheme="majorHAnsi" w:eastAsia="Microsoft Sans Serif" w:hAnsiTheme="majorHAnsi" w:cstheme="majorHAnsi"/>
                <w:b/>
                <w:color w:val="BF8F00"/>
                <w:sz w:val="28"/>
                <w:szCs w:val="28"/>
                <w:lang w:val="en-US"/>
              </w:rPr>
              <w:t xml:space="preserve"> </w:t>
            </w:r>
          </w:p>
        </w:tc>
        <w:tc>
          <w:tcPr>
            <w:tcW w:w="4995" w:type="dxa"/>
            <w:tcBorders>
              <w:top w:val="single" w:sz="4" w:space="0" w:color="D9D9D9"/>
              <w:left w:val="single" w:sz="4" w:space="0" w:color="D9D9D9"/>
              <w:bottom w:val="nil"/>
              <w:right w:val="nil"/>
            </w:tcBorders>
            <w:hideMark/>
          </w:tcPr>
          <w:p w14:paraId="01465E27" w14:textId="4A506554" w:rsidR="006155A5" w:rsidRPr="00EB5DAA" w:rsidRDefault="00D7272F" w:rsidP="006155A5">
            <w:pPr>
              <w:spacing w:after="120" w:line="276" w:lineRule="auto"/>
              <w:ind w:right="-22"/>
              <w:rPr>
                <w:rFonts w:asciiTheme="majorHAnsi" w:eastAsia="Microsoft Sans Serif" w:hAnsiTheme="majorHAnsi" w:cstheme="majorHAnsi"/>
                <w:b/>
                <w:sz w:val="28"/>
                <w:szCs w:val="28"/>
                <w:lang w:val="en-US"/>
              </w:rPr>
            </w:pPr>
            <w:r>
              <w:rPr>
                <w:rFonts w:asciiTheme="majorHAnsi" w:eastAsia="Microsoft Sans Serif" w:hAnsiTheme="majorHAnsi" w:cstheme="majorHAnsi"/>
                <w:b/>
                <w:color w:val="7F7F7F"/>
                <w:sz w:val="28"/>
                <w:szCs w:val="28"/>
                <w:lang w:val="en-US"/>
              </w:rPr>
              <w:t>Anthony Thompson</w:t>
            </w:r>
          </w:p>
        </w:tc>
      </w:tr>
      <w:tr w:rsidR="006155A5" w:rsidRPr="004652C4" w14:paraId="3D02C0B7" w14:textId="77777777" w:rsidTr="0009322D">
        <w:tc>
          <w:tcPr>
            <w:tcW w:w="3936" w:type="dxa"/>
            <w:tcBorders>
              <w:top w:val="single" w:sz="4" w:space="0" w:color="D9D9D9"/>
              <w:left w:val="nil"/>
              <w:bottom w:val="nil"/>
              <w:right w:val="single" w:sz="4" w:space="0" w:color="D9D9D9"/>
            </w:tcBorders>
            <w:hideMark/>
          </w:tcPr>
          <w:p w14:paraId="486BCA21" w14:textId="77777777" w:rsidR="006155A5" w:rsidRPr="00EB5DAA" w:rsidRDefault="00067176" w:rsidP="00067176">
            <w:pPr>
              <w:spacing w:after="120" w:line="276" w:lineRule="auto"/>
              <w:ind w:right="-22"/>
              <w:rPr>
                <w:rFonts w:asciiTheme="majorHAnsi" w:eastAsia="Microsoft Sans Serif" w:hAnsiTheme="majorHAnsi" w:cstheme="majorHAnsi"/>
                <w:b/>
                <w:color w:val="BF8F00"/>
                <w:sz w:val="28"/>
                <w:szCs w:val="28"/>
                <w:lang w:val="en-US"/>
              </w:rPr>
            </w:pPr>
            <w:r w:rsidRPr="00EB5DAA">
              <w:rPr>
                <w:rFonts w:asciiTheme="majorHAnsi" w:eastAsia="Microsoft Sans Serif" w:hAnsiTheme="majorHAnsi" w:cstheme="majorHAnsi"/>
                <w:b/>
                <w:color w:val="BF8F00"/>
                <w:sz w:val="28"/>
                <w:szCs w:val="28"/>
                <w:lang w:val="en-US"/>
              </w:rPr>
              <w:t xml:space="preserve">Governor/Trustee/Managing Director or Business Owner </w:t>
            </w:r>
            <w:r w:rsidR="00E039CF" w:rsidRPr="00EB5DAA">
              <w:rPr>
                <w:rFonts w:asciiTheme="majorHAnsi" w:eastAsia="Microsoft Sans Serif" w:hAnsiTheme="majorHAnsi" w:cstheme="majorHAnsi"/>
                <w:b/>
                <w:color w:val="BF8F00"/>
                <w:sz w:val="28"/>
                <w:szCs w:val="28"/>
                <w:lang w:val="en-US"/>
              </w:rPr>
              <w:t>with Lead</w:t>
            </w:r>
            <w:r w:rsidR="006155A5" w:rsidRPr="00EB5DAA">
              <w:rPr>
                <w:rFonts w:asciiTheme="majorHAnsi" w:eastAsia="Microsoft Sans Serif" w:hAnsiTheme="majorHAnsi" w:cstheme="majorHAnsi"/>
                <w:b/>
                <w:color w:val="BF8F00"/>
                <w:sz w:val="28"/>
                <w:szCs w:val="28"/>
                <w:lang w:val="en-US"/>
              </w:rPr>
              <w:t xml:space="preserve"> </w:t>
            </w:r>
            <w:r w:rsidRPr="00EB5DAA">
              <w:rPr>
                <w:rFonts w:asciiTheme="majorHAnsi" w:eastAsia="Microsoft Sans Serif" w:hAnsiTheme="majorHAnsi" w:cstheme="majorHAnsi"/>
                <w:b/>
                <w:color w:val="BF8F00"/>
                <w:sz w:val="28"/>
                <w:szCs w:val="28"/>
                <w:lang w:val="en-US"/>
              </w:rPr>
              <w:t xml:space="preserve">responsibility </w:t>
            </w:r>
            <w:r w:rsidR="006155A5" w:rsidRPr="00EB5DAA">
              <w:rPr>
                <w:rFonts w:asciiTheme="majorHAnsi" w:eastAsia="Microsoft Sans Serif" w:hAnsiTheme="majorHAnsi" w:cstheme="majorHAnsi"/>
                <w:b/>
                <w:color w:val="BF8F00"/>
                <w:sz w:val="28"/>
                <w:szCs w:val="28"/>
                <w:lang w:val="en-US"/>
              </w:rPr>
              <w:t xml:space="preserve">for Safeguarding </w:t>
            </w:r>
          </w:p>
        </w:tc>
        <w:tc>
          <w:tcPr>
            <w:tcW w:w="4995" w:type="dxa"/>
            <w:tcBorders>
              <w:top w:val="single" w:sz="4" w:space="0" w:color="D9D9D9"/>
              <w:left w:val="single" w:sz="4" w:space="0" w:color="D9D9D9"/>
              <w:bottom w:val="nil"/>
              <w:right w:val="nil"/>
            </w:tcBorders>
            <w:hideMark/>
          </w:tcPr>
          <w:p w14:paraId="6A3637AC" w14:textId="1ED2FE1E" w:rsidR="006155A5" w:rsidRPr="00EB5DAA" w:rsidRDefault="00D7272F" w:rsidP="00D7272F">
            <w:pPr>
              <w:spacing w:after="120" w:line="276" w:lineRule="auto"/>
              <w:ind w:right="-22"/>
              <w:rPr>
                <w:rFonts w:asciiTheme="majorHAnsi" w:eastAsia="Microsoft Sans Serif" w:hAnsiTheme="majorHAnsi" w:cstheme="majorHAnsi"/>
                <w:b/>
                <w:sz w:val="28"/>
                <w:szCs w:val="28"/>
                <w:lang w:val="en-US"/>
              </w:rPr>
            </w:pPr>
            <w:r>
              <w:rPr>
                <w:rFonts w:asciiTheme="majorHAnsi" w:eastAsia="Microsoft Sans Serif" w:hAnsiTheme="majorHAnsi" w:cstheme="majorHAnsi"/>
                <w:b/>
                <w:color w:val="7F7F7F"/>
                <w:sz w:val="28"/>
                <w:szCs w:val="28"/>
                <w:lang w:val="en-US"/>
              </w:rPr>
              <w:t>Hillary Thompson</w:t>
            </w:r>
          </w:p>
        </w:tc>
      </w:tr>
    </w:tbl>
    <w:p w14:paraId="2DA7F04B" w14:textId="77777777" w:rsidR="004465C4" w:rsidRDefault="004465C4" w:rsidP="004465C4"/>
    <w:p w14:paraId="67BC7166" w14:textId="77777777" w:rsidR="00934E9B" w:rsidRPr="00934E9B" w:rsidRDefault="00934E9B" w:rsidP="00934E9B"/>
    <w:p w14:paraId="43574F97" w14:textId="77777777" w:rsidR="005C23AB" w:rsidRPr="00D07223" w:rsidRDefault="005C23AB" w:rsidP="005C23AB">
      <w:pPr>
        <w:pStyle w:val="Heading1"/>
        <w:rPr>
          <w:b/>
          <w:sz w:val="36"/>
          <w:szCs w:val="36"/>
        </w:rPr>
      </w:pPr>
      <w:r w:rsidRPr="00D07223">
        <w:rPr>
          <w:b/>
          <w:sz w:val="36"/>
          <w:szCs w:val="36"/>
        </w:rPr>
        <w:lastRenderedPageBreak/>
        <w:t>Contents</w:t>
      </w:r>
    </w:p>
    <w:p w14:paraId="07951F2A" w14:textId="77777777" w:rsidR="000941E1" w:rsidRDefault="00D07223" w:rsidP="00D07223">
      <w:pPr>
        <w:pStyle w:val="Heading1"/>
        <w:rPr>
          <w:rFonts w:asciiTheme="minorHAnsi" w:hAnsiTheme="minorHAnsi" w:cstheme="minorHAnsi"/>
          <w:color w:val="auto"/>
        </w:rPr>
      </w:pPr>
      <w:r w:rsidRPr="00FF7191">
        <w:rPr>
          <w:rFonts w:asciiTheme="minorHAnsi" w:hAnsiTheme="minorHAnsi" w:cstheme="minorHAnsi"/>
          <w:color w:val="auto"/>
        </w:rPr>
        <w:t xml:space="preserve">Page </w:t>
      </w:r>
      <w:r w:rsidR="000941E1">
        <w:rPr>
          <w:rFonts w:asciiTheme="minorHAnsi" w:hAnsiTheme="minorHAnsi" w:cstheme="minorHAnsi"/>
          <w:color w:val="auto"/>
        </w:rPr>
        <w:t>2. Key Setting information</w:t>
      </w:r>
    </w:p>
    <w:p w14:paraId="7ED9306C" w14:textId="77777777" w:rsidR="005C23AB" w:rsidRPr="00FF7191" w:rsidRDefault="000941E1" w:rsidP="00D07223">
      <w:pPr>
        <w:pStyle w:val="Heading1"/>
        <w:rPr>
          <w:rFonts w:asciiTheme="minorHAnsi" w:hAnsiTheme="minorHAnsi" w:cstheme="minorHAnsi"/>
          <w:color w:val="auto"/>
        </w:rPr>
      </w:pPr>
      <w:r>
        <w:rPr>
          <w:rFonts w:asciiTheme="minorHAnsi" w:hAnsiTheme="minorHAnsi" w:cstheme="minorHAnsi"/>
          <w:color w:val="auto"/>
        </w:rPr>
        <w:t xml:space="preserve">Page </w:t>
      </w:r>
      <w:r w:rsidR="00D07223" w:rsidRPr="00FF7191">
        <w:rPr>
          <w:rFonts w:asciiTheme="minorHAnsi" w:hAnsiTheme="minorHAnsi" w:cstheme="minorHAnsi"/>
          <w:color w:val="auto"/>
        </w:rPr>
        <w:t xml:space="preserve">5. </w:t>
      </w:r>
      <w:r w:rsidR="005C23AB" w:rsidRPr="00FF7191">
        <w:rPr>
          <w:rFonts w:asciiTheme="minorHAnsi" w:hAnsiTheme="minorHAnsi" w:cstheme="minorHAnsi"/>
          <w:color w:val="auto"/>
        </w:rPr>
        <w:t>Purpose &amp; Aims</w:t>
      </w:r>
    </w:p>
    <w:p w14:paraId="3DB616E7" w14:textId="094BD6E2" w:rsidR="00A927D8" w:rsidRDefault="00D07223" w:rsidP="00A927D8">
      <w:pPr>
        <w:pStyle w:val="Heading1"/>
        <w:rPr>
          <w:rFonts w:asciiTheme="minorHAnsi" w:hAnsiTheme="minorHAnsi" w:cstheme="minorHAnsi"/>
          <w:color w:val="auto"/>
        </w:rPr>
      </w:pPr>
      <w:r w:rsidRPr="00FF7191">
        <w:rPr>
          <w:rFonts w:asciiTheme="minorHAnsi" w:hAnsiTheme="minorHAnsi" w:cstheme="minorHAnsi"/>
          <w:color w:val="auto"/>
        </w:rPr>
        <w:t xml:space="preserve">Page </w:t>
      </w:r>
      <w:r w:rsidR="00FF7191" w:rsidRPr="00FF7191">
        <w:rPr>
          <w:rFonts w:asciiTheme="minorHAnsi" w:hAnsiTheme="minorHAnsi" w:cstheme="minorHAnsi"/>
          <w:color w:val="auto"/>
        </w:rPr>
        <w:t>5</w:t>
      </w:r>
      <w:r w:rsidRPr="00FF7191">
        <w:rPr>
          <w:rFonts w:asciiTheme="minorHAnsi" w:hAnsiTheme="minorHAnsi" w:cstheme="minorHAnsi"/>
          <w:color w:val="auto"/>
        </w:rPr>
        <w:t xml:space="preserve">. </w:t>
      </w:r>
      <w:r w:rsidR="00BF4D65" w:rsidRPr="00FF7191">
        <w:rPr>
          <w:rFonts w:asciiTheme="minorHAnsi" w:hAnsiTheme="minorHAnsi" w:cstheme="minorHAnsi"/>
          <w:color w:val="auto"/>
        </w:rPr>
        <w:t xml:space="preserve">Our commitment to </w:t>
      </w:r>
      <w:r w:rsidR="00C21E64" w:rsidRPr="00FF7191">
        <w:rPr>
          <w:rFonts w:asciiTheme="minorHAnsi" w:hAnsiTheme="minorHAnsi" w:cstheme="minorHAnsi"/>
          <w:color w:val="auto"/>
        </w:rPr>
        <w:t xml:space="preserve">safeguarding </w:t>
      </w:r>
      <w:r w:rsidR="00BF4D65" w:rsidRPr="00FF7191">
        <w:rPr>
          <w:rFonts w:asciiTheme="minorHAnsi" w:hAnsiTheme="minorHAnsi" w:cstheme="minorHAnsi"/>
          <w:color w:val="auto"/>
        </w:rPr>
        <w:t>children</w:t>
      </w:r>
    </w:p>
    <w:p w14:paraId="3D7F4D2E" w14:textId="77777777" w:rsidR="00A927D8" w:rsidRPr="00A927D8" w:rsidRDefault="00A927D8"/>
    <w:p w14:paraId="23A88A32" w14:textId="0D996F51" w:rsidR="00A927D8" w:rsidRPr="0006790E" w:rsidRDefault="00A927D8" w:rsidP="00EB5DAA">
      <w:r w:rsidRPr="00EB5DAA">
        <w:rPr>
          <w:sz w:val="32"/>
          <w:szCs w:val="32"/>
        </w:rPr>
        <w:t>Page 6. Obligatory practice for ALL staff</w:t>
      </w:r>
    </w:p>
    <w:p w14:paraId="0FE0E562" w14:textId="3E50C659" w:rsidR="00FF7191" w:rsidRPr="00FF7191" w:rsidRDefault="00D07223" w:rsidP="00EB5DAA">
      <w:pPr>
        <w:pStyle w:val="Heading1"/>
        <w:rPr>
          <w:rFonts w:cstheme="minorHAnsi"/>
        </w:rPr>
      </w:pPr>
      <w:r w:rsidRPr="00FF7191">
        <w:rPr>
          <w:rFonts w:asciiTheme="minorHAnsi" w:hAnsiTheme="minorHAnsi" w:cstheme="minorHAnsi"/>
          <w:color w:val="auto"/>
        </w:rPr>
        <w:t xml:space="preserve">Page </w:t>
      </w:r>
      <w:r w:rsidR="00FF7191" w:rsidRPr="00FF7191">
        <w:rPr>
          <w:rFonts w:asciiTheme="minorHAnsi" w:hAnsiTheme="minorHAnsi" w:cstheme="minorHAnsi"/>
          <w:color w:val="auto"/>
        </w:rPr>
        <w:t>6</w:t>
      </w:r>
      <w:r w:rsidRPr="00FF7191">
        <w:rPr>
          <w:rFonts w:asciiTheme="minorHAnsi" w:hAnsiTheme="minorHAnsi" w:cstheme="minorHAnsi"/>
          <w:color w:val="auto"/>
        </w:rPr>
        <w:t xml:space="preserve">. </w:t>
      </w:r>
      <w:r w:rsidR="00FF7191" w:rsidRPr="00FF7191">
        <w:rPr>
          <w:rFonts w:asciiTheme="minorHAnsi" w:hAnsiTheme="minorHAnsi" w:cstheme="minorHAnsi"/>
          <w:color w:val="auto"/>
        </w:rPr>
        <w:t xml:space="preserve">Working in Partnership </w:t>
      </w:r>
    </w:p>
    <w:p w14:paraId="41CC90B5" w14:textId="77777777" w:rsidR="003110BE" w:rsidRPr="00FF7191" w:rsidRDefault="00FF7191" w:rsidP="00D07223">
      <w:pPr>
        <w:pStyle w:val="Heading1"/>
        <w:rPr>
          <w:rFonts w:asciiTheme="minorHAnsi" w:hAnsiTheme="minorHAnsi" w:cstheme="minorHAnsi"/>
          <w:color w:val="auto"/>
        </w:rPr>
      </w:pPr>
      <w:r w:rsidRPr="00FF7191">
        <w:rPr>
          <w:rFonts w:asciiTheme="minorHAnsi" w:hAnsiTheme="minorHAnsi" w:cstheme="minorHAnsi"/>
          <w:color w:val="auto"/>
        </w:rPr>
        <w:t>Page 6. Role of the Designated</w:t>
      </w:r>
      <w:r w:rsidR="003110BE" w:rsidRPr="00FF7191">
        <w:rPr>
          <w:rFonts w:asciiTheme="minorHAnsi" w:hAnsiTheme="minorHAnsi" w:cstheme="minorHAnsi"/>
          <w:color w:val="auto"/>
        </w:rPr>
        <w:t xml:space="preserve"> Safeguarding Lead (DSL)</w:t>
      </w:r>
    </w:p>
    <w:p w14:paraId="5FD83AC1" w14:textId="77777777" w:rsidR="00FF7191" w:rsidRPr="00FF7191" w:rsidRDefault="00FF7191" w:rsidP="00FF7191">
      <w:pPr>
        <w:rPr>
          <w:rFonts w:cstheme="minorHAnsi"/>
          <w:sz w:val="32"/>
          <w:szCs w:val="32"/>
        </w:rPr>
      </w:pPr>
      <w:r w:rsidRPr="00FF7191">
        <w:rPr>
          <w:rFonts w:cstheme="minorHAnsi"/>
          <w:sz w:val="32"/>
          <w:szCs w:val="32"/>
        </w:rPr>
        <w:t>Page 7. Safeguarding &amp; the Welfare Requirements of the EYFS 2017</w:t>
      </w:r>
    </w:p>
    <w:p w14:paraId="0552F780" w14:textId="77777777" w:rsidR="00934E9B" w:rsidRPr="00FF7191" w:rsidRDefault="00FF7191" w:rsidP="00FF7191">
      <w:pPr>
        <w:pStyle w:val="Heading1"/>
        <w:rPr>
          <w:rFonts w:asciiTheme="minorHAnsi" w:hAnsiTheme="minorHAnsi" w:cstheme="minorHAnsi"/>
          <w:color w:val="auto"/>
        </w:rPr>
      </w:pPr>
      <w:r w:rsidRPr="00FF7191">
        <w:rPr>
          <w:rFonts w:asciiTheme="minorHAnsi" w:hAnsiTheme="minorHAnsi" w:cstheme="minorHAnsi"/>
          <w:color w:val="auto"/>
        </w:rPr>
        <w:t xml:space="preserve">Page 7. </w:t>
      </w:r>
      <w:r w:rsidR="00605C60" w:rsidRPr="00FF7191">
        <w:rPr>
          <w:rFonts w:asciiTheme="minorHAnsi" w:hAnsiTheme="minorHAnsi" w:cstheme="minorHAnsi"/>
          <w:color w:val="auto"/>
        </w:rPr>
        <w:t>Visitors</w:t>
      </w:r>
    </w:p>
    <w:p w14:paraId="5AEDA6DD" w14:textId="77777777" w:rsidR="00934E9B" w:rsidRPr="00FF7191" w:rsidRDefault="00FF7191" w:rsidP="00FF7191">
      <w:pPr>
        <w:pStyle w:val="Heading1"/>
        <w:rPr>
          <w:rFonts w:asciiTheme="minorHAnsi" w:hAnsiTheme="minorHAnsi" w:cstheme="minorHAnsi"/>
          <w:color w:val="auto"/>
        </w:rPr>
      </w:pPr>
      <w:r w:rsidRPr="00FF7191">
        <w:rPr>
          <w:rFonts w:asciiTheme="minorHAnsi" w:hAnsiTheme="minorHAnsi" w:cstheme="minorHAnsi"/>
          <w:color w:val="auto"/>
        </w:rPr>
        <w:t xml:space="preserve">Page 7. </w:t>
      </w:r>
      <w:r w:rsidR="00934E9B" w:rsidRPr="00FF7191">
        <w:rPr>
          <w:rFonts w:asciiTheme="minorHAnsi" w:hAnsiTheme="minorHAnsi" w:cstheme="minorHAnsi"/>
          <w:color w:val="auto"/>
        </w:rPr>
        <w:t xml:space="preserve">Mobile </w:t>
      </w:r>
      <w:r w:rsidR="00957975" w:rsidRPr="00FF7191">
        <w:rPr>
          <w:rFonts w:asciiTheme="minorHAnsi" w:hAnsiTheme="minorHAnsi" w:cstheme="minorHAnsi"/>
          <w:color w:val="auto"/>
        </w:rPr>
        <w:t>Phones &amp;</w:t>
      </w:r>
      <w:r w:rsidR="00934E9B" w:rsidRPr="00FF7191">
        <w:rPr>
          <w:rFonts w:asciiTheme="minorHAnsi" w:hAnsiTheme="minorHAnsi" w:cstheme="minorHAnsi"/>
          <w:color w:val="auto"/>
        </w:rPr>
        <w:t xml:space="preserve"> Technology in the setting</w:t>
      </w:r>
    </w:p>
    <w:p w14:paraId="6A27636B" w14:textId="77777777" w:rsidR="00934E9B" w:rsidRPr="001E6024" w:rsidRDefault="001E6024" w:rsidP="001E6024">
      <w:pPr>
        <w:pStyle w:val="Heading1"/>
        <w:rPr>
          <w:rFonts w:asciiTheme="minorHAnsi" w:hAnsiTheme="minorHAnsi" w:cstheme="minorHAnsi"/>
          <w:color w:val="auto"/>
        </w:rPr>
      </w:pPr>
      <w:r w:rsidRPr="001E6024">
        <w:rPr>
          <w:rFonts w:asciiTheme="minorHAnsi" w:hAnsiTheme="minorHAnsi" w:cstheme="minorHAnsi"/>
          <w:color w:val="auto"/>
        </w:rPr>
        <w:t>Page 8. Ratios</w:t>
      </w:r>
    </w:p>
    <w:p w14:paraId="041DF8BC" w14:textId="34160917" w:rsidR="001E6024" w:rsidRPr="001E6024" w:rsidRDefault="001E6024" w:rsidP="001E6024">
      <w:pPr>
        <w:rPr>
          <w:rFonts w:cstheme="minorHAnsi"/>
          <w:sz w:val="32"/>
          <w:szCs w:val="32"/>
        </w:rPr>
      </w:pPr>
      <w:r w:rsidRPr="001E6024">
        <w:rPr>
          <w:rFonts w:cstheme="minorHAnsi"/>
          <w:sz w:val="32"/>
          <w:szCs w:val="32"/>
        </w:rPr>
        <w:t>Page</w:t>
      </w:r>
      <w:r>
        <w:rPr>
          <w:rFonts w:cstheme="minorHAnsi"/>
          <w:sz w:val="32"/>
          <w:szCs w:val="32"/>
        </w:rPr>
        <w:t xml:space="preserve"> </w:t>
      </w:r>
      <w:r w:rsidR="00A83ADF">
        <w:rPr>
          <w:rFonts w:cstheme="minorHAnsi"/>
          <w:sz w:val="32"/>
          <w:szCs w:val="32"/>
        </w:rPr>
        <w:t>9</w:t>
      </w:r>
      <w:r>
        <w:rPr>
          <w:rFonts w:cstheme="minorHAnsi"/>
          <w:sz w:val="32"/>
          <w:szCs w:val="32"/>
        </w:rPr>
        <w:t>.</w:t>
      </w:r>
      <w:r w:rsidRPr="001E6024">
        <w:rPr>
          <w:rFonts w:cstheme="minorHAnsi"/>
          <w:sz w:val="32"/>
          <w:szCs w:val="32"/>
        </w:rPr>
        <w:t xml:space="preserve"> Childminders &amp; Ratios </w:t>
      </w:r>
    </w:p>
    <w:p w14:paraId="0CDBF740" w14:textId="4C67747F" w:rsidR="001E6024" w:rsidRDefault="001E6024" w:rsidP="001E6024">
      <w:pPr>
        <w:rPr>
          <w:rFonts w:cstheme="minorHAnsi"/>
          <w:sz w:val="32"/>
          <w:szCs w:val="32"/>
        </w:rPr>
      </w:pPr>
      <w:r w:rsidRPr="001E6024">
        <w:rPr>
          <w:rFonts w:cstheme="minorHAnsi"/>
          <w:sz w:val="32"/>
          <w:szCs w:val="32"/>
        </w:rPr>
        <w:t xml:space="preserve">Page </w:t>
      </w:r>
      <w:r w:rsidR="00A83ADF">
        <w:rPr>
          <w:rFonts w:cstheme="minorHAnsi"/>
          <w:sz w:val="32"/>
          <w:szCs w:val="32"/>
        </w:rPr>
        <w:t>9</w:t>
      </w:r>
      <w:r w:rsidRPr="001E6024">
        <w:rPr>
          <w:rFonts w:cstheme="minorHAnsi"/>
          <w:sz w:val="32"/>
          <w:szCs w:val="32"/>
        </w:rPr>
        <w:t>. Staffing policy (includes Key Person)</w:t>
      </w:r>
    </w:p>
    <w:p w14:paraId="6DA91981" w14:textId="37ED0E5E" w:rsidR="001E6024" w:rsidRDefault="001E6024" w:rsidP="001E6024">
      <w:pPr>
        <w:rPr>
          <w:rFonts w:cstheme="minorHAnsi"/>
          <w:sz w:val="32"/>
          <w:szCs w:val="32"/>
        </w:rPr>
      </w:pPr>
      <w:r>
        <w:rPr>
          <w:rFonts w:cstheme="minorHAnsi"/>
          <w:sz w:val="32"/>
          <w:szCs w:val="32"/>
        </w:rPr>
        <w:t xml:space="preserve">Page </w:t>
      </w:r>
      <w:r w:rsidR="00A83ADF">
        <w:rPr>
          <w:rFonts w:cstheme="minorHAnsi"/>
          <w:sz w:val="32"/>
          <w:szCs w:val="32"/>
        </w:rPr>
        <w:t>10</w:t>
      </w:r>
      <w:r>
        <w:rPr>
          <w:rFonts w:cstheme="minorHAnsi"/>
          <w:sz w:val="32"/>
          <w:szCs w:val="32"/>
        </w:rPr>
        <w:t>. Supervision of staff</w:t>
      </w:r>
    </w:p>
    <w:p w14:paraId="0B44601B" w14:textId="1C4D0B03" w:rsidR="001E6024" w:rsidRDefault="001E6024" w:rsidP="001E6024">
      <w:pPr>
        <w:rPr>
          <w:rFonts w:cstheme="minorHAnsi"/>
          <w:sz w:val="32"/>
          <w:szCs w:val="32"/>
        </w:rPr>
      </w:pPr>
      <w:r>
        <w:rPr>
          <w:rFonts w:cstheme="minorHAnsi"/>
          <w:sz w:val="32"/>
          <w:szCs w:val="32"/>
        </w:rPr>
        <w:t xml:space="preserve">Page </w:t>
      </w:r>
      <w:r w:rsidR="00A83ADF">
        <w:rPr>
          <w:rFonts w:cstheme="minorHAnsi"/>
          <w:sz w:val="32"/>
          <w:szCs w:val="32"/>
        </w:rPr>
        <w:t>10.</w:t>
      </w:r>
      <w:r>
        <w:rPr>
          <w:rFonts w:cstheme="minorHAnsi"/>
          <w:sz w:val="32"/>
          <w:szCs w:val="32"/>
        </w:rPr>
        <w:t xml:space="preserve"> Legislative &amp; Guidance framework</w:t>
      </w:r>
    </w:p>
    <w:p w14:paraId="59279132" w14:textId="52AC23EB" w:rsidR="00117F70" w:rsidRDefault="00117F70" w:rsidP="001E6024">
      <w:pPr>
        <w:rPr>
          <w:rFonts w:cstheme="minorHAnsi"/>
          <w:sz w:val="32"/>
          <w:szCs w:val="32"/>
        </w:rPr>
      </w:pPr>
      <w:r>
        <w:rPr>
          <w:rFonts w:cstheme="minorHAnsi"/>
          <w:sz w:val="32"/>
          <w:szCs w:val="32"/>
        </w:rPr>
        <w:t>Page 1</w:t>
      </w:r>
      <w:r w:rsidR="00A83ADF">
        <w:rPr>
          <w:rFonts w:cstheme="minorHAnsi"/>
          <w:sz w:val="32"/>
          <w:szCs w:val="32"/>
        </w:rPr>
        <w:t>1</w:t>
      </w:r>
      <w:r>
        <w:rPr>
          <w:rFonts w:cstheme="minorHAnsi"/>
          <w:sz w:val="32"/>
          <w:szCs w:val="32"/>
        </w:rPr>
        <w:t>. Defining abuse signs &amp; symptoms</w:t>
      </w:r>
    </w:p>
    <w:p w14:paraId="5DFA1D81" w14:textId="30EAC032" w:rsidR="00094B1B" w:rsidRDefault="00117F70" w:rsidP="00117F70">
      <w:pPr>
        <w:rPr>
          <w:rFonts w:cstheme="minorHAnsi"/>
          <w:sz w:val="32"/>
          <w:szCs w:val="32"/>
        </w:rPr>
      </w:pPr>
      <w:r>
        <w:rPr>
          <w:rFonts w:cstheme="minorHAnsi"/>
          <w:sz w:val="32"/>
          <w:szCs w:val="32"/>
        </w:rPr>
        <w:t>Page 1</w:t>
      </w:r>
      <w:r w:rsidR="00A83ADF">
        <w:rPr>
          <w:rFonts w:cstheme="minorHAnsi"/>
          <w:sz w:val="32"/>
          <w:szCs w:val="32"/>
        </w:rPr>
        <w:t>3</w:t>
      </w:r>
      <w:r>
        <w:rPr>
          <w:rFonts w:cstheme="minorHAnsi"/>
          <w:sz w:val="32"/>
          <w:szCs w:val="32"/>
        </w:rPr>
        <w:t>. Private Fostering</w:t>
      </w:r>
    </w:p>
    <w:p w14:paraId="5F4ABEBE" w14:textId="38DBFF21" w:rsidR="00820C97" w:rsidRDefault="00117F70" w:rsidP="00820C97">
      <w:pPr>
        <w:rPr>
          <w:rFonts w:cstheme="minorHAnsi"/>
          <w:sz w:val="32"/>
          <w:szCs w:val="32"/>
        </w:rPr>
      </w:pPr>
      <w:r>
        <w:rPr>
          <w:rFonts w:cstheme="minorHAnsi"/>
          <w:sz w:val="32"/>
          <w:szCs w:val="32"/>
        </w:rPr>
        <w:t>Page 1</w:t>
      </w:r>
      <w:r w:rsidR="00A83ADF">
        <w:rPr>
          <w:rFonts w:cstheme="minorHAnsi"/>
          <w:sz w:val="32"/>
          <w:szCs w:val="32"/>
        </w:rPr>
        <w:t>3</w:t>
      </w:r>
      <w:r>
        <w:rPr>
          <w:rFonts w:cstheme="minorHAnsi"/>
          <w:sz w:val="32"/>
          <w:szCs w:val="32"/>
        </w:rPr>
        <w:t xml:space="preserve">. </w:t>
      </w:r>
      <w:r w:rsidR="00820C97">
        <w:rPr>
          <w:rFonts w:cstheme="minorHAnsi"/>
          <w:sz w:val="32"/>
          <w:szCs w:val="32"/>
        </w:rPr>
        <w:t>FGM</w:t>
      </w:r>
    </w:p>
    <w:p w14:paraId="518479E8" w14:textId="6AD75AF8" w:rsidR="00820C97" w:rsidRDefault="00820C97" w:rsidP="00820C97">
      <w:pPr>
        <w:rPr>
          <w:rFonts w:cstheme="minorHAnsi"/>
          <w:sz w:val="32"/>
          <w:szCs w:val="32"/>
        </w:rPr>
      </w:pPr>
      <w:r>
        <w:rPr>
          <w:rFonts w:cstheme="minorHAnsi"/>
          <w:sz w:val="32"/>
          <w:szCs w:val="32"/>
        </w:rPr>
        <w:t>Page 1</w:t>
      </w:r>
      <w:r w:rsidR="00A927D8">
        <w:rPr>
          <w:rFonts w:cstheme="minorHAnsi"/>
          <w:sz w:val="32"/>
          <w:szCs w:val="32"/>
        </w:rPr>
        <w:t>4</w:t>
      </w:r>
      <w:r>
        <w:rPr>
          <w:rFonts w:cstheme="minorHAnsi"/>
          <w:sz w:val="32"/>
          <w:szCs w:val="32"/>
        </w:rPr>
        <w:t>. PREVENT</w:t>
      </w:r>
    </w:p>
    <w:p w14:paraId="62458EEC" w14:textId="62C9CEF5" w:rsidR="00820C97" w:rsidRDefault="00820C97" w:rsidP="00820C97">
      <w:pPr>
        <w:rPr>
          <w:rFonts w:cstheme="minorHAnsi"/>
          <w:sz w:val="32"/>
          <w:szCs w:val="32"/>
        </w:rPr>
      </w:pPr>
      <w:r>
        <w:rPr>
          <w:rFonts w:cstheme="minorHAnsi"/>
          <w:sz w:val="32"/>
          <w:szCs w:val="32"/>
        </w:rPr>
        <w:t>Page 1</w:t>
      </w:r>
      <w:r w:rsidR="00A83ADF">
        <w:rPr>
          <w:rFonts w:cstheme="minorHAnsi"/>
          <w:sz w:val="32"/>
          <w:szCs w:val="32"/>
        </w:rPr>
        <w:t>4</w:t>
      </w:r>
      <w:r>
        <w:rPr>
          <w:rFonts w:cstheme="minorHAnsi"/>
          <w:sz w:val="32"/>
          <w:szCs w:val="32"/>
        </w:rPr>
        <w:t>. Setting specific policies (list)</w:t>
      </w:r>
    </w:p>
    <w:p w14:paraId="2188E52E" w14:textId="73157860" w:rsidR="00820C97" w:rsidRDefault="00820C97" w:rsidP="00820C97">
      <w:pPr>
        <w:rPr>
          <w:rFonts w:cstheme="minorHAnsi"/>
          <w:sz w:val="32"/>
          <w:szCs w:val="32"/>
        </w:rPr>
      </w:pPr>
      <w:r>
        <w:rPr>
          <w:rFonts w:cstheme="minorHAnsi"/>
          <w:sz w:val="32"/>
          <w:szCs w:val="32"/>
        </w:rPr>
        <w:t>Page1</w:t>
      </w:r>
      <w:r w:rsidR="00A83ADF">
        <w:rPr>
          <w:rFonts w:cstheme="minorHAnsi"/>
          <w:sz w:val="32"/>
          <w:szCs w:val="32"/>
        </w:rPr>
        <w:t>5.</w:t>
      </w:r>
      <w:r>
        <w:rPr>
          <w:rFonts w:cstheme="minorHAnsi"/>
          <w:sz w:val="32"/>
          <w:szCs w:val="32"/>
        </w:rPr>
        <w:t xml:space="preserve"> Voice of the child</w:t>
      </w:r>
    </w:p>
    <w:p w14:paraId="1BCCC957" w14:textId="77777777" w:rsidR="00820C97" w:rsidRDefault="00820C97" w:rsidP="00820C97">
      <w:pPr>
        <w:rPr>
          <w:rFonts w:cstheme="minorHAnsi"/>
          <w:sz w:val="32"/>
          <w:szCs w:val="32"/>
        </w:rPr>
      </w:pPr>
      <w:r>
        <w:rPr>
          <w:rFonts w:cstheme="minorHAnsi"/>
          <w:sz w:val="32"/>
          <w:szCs w:val="32"/>
        </w:rPr>
        <w:t>Page15. Dealing with disclosures made by children</w:t>
      </w:r>
    </w:p>
    <w:p w14:paraId="1A54C7DA" w14:textId="19B7DFE2" w:rsidR="00820C97" w:rsidRDefault="00820C97" w:rsidP="00820C97">
      <w:pPr>
        <w:rPr>
          <w:rFonts w:cstheme="minorHAnsi"/>
          <w:sz w:val="32"/>
          <w:szCs w:val="32"/>
        </w:rPr>
      </w:pPr>
      <w:r>
        <w:rPr>
          <w:rFonts w:cstheme="minorHAnsi"/>
          <w:sz w:val="32"/>
          <w:szCs w:val="32"/>
        </w:rPr>
        <w:lastRenderedPageBreak/>
        <w:t>Page 1</w:t>
      </w:r>
      <w:r w:rsidR="00A83ADF">
        <w:rPr>
          <w:rFonts w:cstheme="minorHAnsi"/>
          <w:sz w:val="32"/>
          <w:szCs w:val="32"/>
        </w:rPr>
        <w:t>7</w:t>
      </w:r>
      <w:r>
        <w:rPr>
          <w:rFonts w:cstheme="minorHAnsi"/>
          <w:sz w:val="32"/>
          <w:szCs w:val="32"/>
        </w:rPr>
        <w:t xml:space="preserve">. Information sharing </w:t>
      </w:r>
    </w:p>
    <w:p w14:paraId="4183C758" w14:textId="3E148EE2" w:rsidR="00820C97" w:rsidRDefault="00820C97" w:rsidP="00820C97">
      <w:pPr>
        <w:rPr>
          <w:rFonts w:cstheme="minorHAnsi"/>
          <w:sz w:val="32"/>
          <w:szCs w:val="32"/>
        </w:rPr>
      </w:pPr>
      <w:r>
        <w:rPr>
          <w:rFonts w:cstheme="minorHAnsi"/>
          <w:sz w:val="32"/>
          <w:szCs w:val="32"/>
        </w:rPr>
        <w:t>Page1</w:t>
      </w:r>
      <w:r w:rsidR="00A83ADF">
        <w:rPr>
          <w:rFonts w:cstheme="minorHAnsi"/>
          <w:sz w:val="32"/>
          <w:szCs w:val="32"/>
        </w:rPr>
        <w:t>7</w:t>
      </w:r>
      <w:r>
        <w:rPr>
          <w:rFonts w:cstheme="minorHAnsi"/>
          <w:sz w:val="32"/>
          <w:szCs w:val="32"/>
        </w:rPr>
        <w:t>. Referrals</w:t>
      </w:r>
    </w:p>
    <w:p w14:paraId="778349F1" w14:textId="35BA4D44" w:rsidR="00650C68" w:rsidRDefault="00650C68" w:rsidP="00820C97">
      <w:pPr>
        <w:rPr>
          <w:rFonts w:cstheme="minorHAnsi"/>
          <w:sz w:val="32"/>
          <w:szCs w:val="32"/>
        </w:rPr>
      </w:pPr>
      <w:r>
        <w:rPr>
          <w:rFonts w:cstheme="minorHAnsi"/>
          <w:sz w:val="32"/>
          <w:szCs w:val="32"/>
        </w:rPr>
        <w:t>Page 1</w:t>
      </w:r>
      <w:r w:rsidR="00A83ADF">
        <w:rPr>
          <w:rFonts w:cstheme="minorHAnsi"/>
          <w:sz w:val="32"/>
          <w:szCs w:val="32"/>
        </w:rPr>
        <w:t>8</w:t>
      </w:r>
      <w:r>
        <w:rPr>
          <w:rFonts w:cstheme="minorHAnsi"/>
          <w:sz w:val="32"/>
          <w:szCs w:val="32"/>
        </w:rPr>
        <w:t>. Concerns Flowchart</w:t>
      </w:r>
    </w:p>
    <w:p w14:paraId="02B88DA1" w14:textId="47330963" w:rsidR="00650C68" w:rsidRDefault="00650C68" w:rsidP="00820C97">
      <w:pPr>
        <w:rPr>
          <w:rFonts w:cstheme="minorHAnsi"/>
          <w:sz w:val="32"/>
          <w:szCs w:val="32"/>
        </w:rPr>
      </w:pPr>
      <w:r>
        <w:rPr>
          <w:rFonts w:cstheme="minorHAnsi"/>
          <w:sz w:val="32"/>
          <w:szCs w:val="32"/>
        </w:rPr>
        <w:t>Page 1</w:t>
      </w:r>
      <w:r w:rsidR="00A83ADF">
        <w:rPr>
          <w:rFonts w:cstheme="minorHAnsi"/>
          <w:sz w:val="32"/>
          <w:szCs w:val="32"/>
        </w:rPr>
        <w:t>8</w:t>
      </w:r>
      <w:r>
        <w:rPr>
          <w:rFonts w:cstheme="minorHAnsi"/>
          <w:sz w:val="32"/>
          <w:szCs w:val="32"/>
        </w:rPr>
        <w:t>. Early Help</w:t>
      </w:r>
    </w:p>
    <w:p w14:paraId="7D1DFC54" w14:textId="0BFBF316" w:rsidR="00650C68" w:rsidRDefault="00650C68" w:rsidP="00820C97">
      <w:pPr>
        <w:rPr>
          <w:rFonts w:cstheme="minorHAnsi"/>
          <w:sz w:val="32"/>
          <w:szCs w:val="32"/>
        </w:rPr>
      </w:pPr>
      <w:r>
        <w:rPr>
          <w:rFonts w:cstheme="minorHAnsi"/>
          <w:sz w:val="32"/>
          <w:szCs w:val="32"/>
        </w:rPr>
        <w:t>Page 1</w:t>
      </w:r>
      <w:r w:rsidR="00A83ADF">
        <w:rPr>
          <w:rFonts w:cstheme="minorHAnsi"/>
          <w:sz w:val="32"/>
          <w:szCs w:val="32"/>
        </w:rPr>
        <w:t>9</w:t>
      </w:r>
      <w:r>
        <w:rPr>
          <w:rFonts w:cstheme="minorHAnsi"/>
          <w:sz w:val="32"/>
          <w:szCs w:val="32"/>
        </w:rPr>
        <w:t>. Whistle blowing</w:t>
      </w:r>
    </w:p>
    <w:p w14:paraId="02660E1E" w14:textId="5BA9377B" w:rsidR="00650C68" w:rsidRDefault="00650C68" w:rsidP="00820C97">
      <w:pPr>
        <w:rPr>
          <w:rFonts w:cstheme="minorHAnsi"/>
          <w:sz w:val="32"/>
          <w:szCs w:val="32"/>
        </w:rPr>
      </w:pPr>
      <w:r>
        <w:rPr>
          <w:rFonts w:cstheme="minorHAnsi"/>
          <w:sz w:val="32"/>
          <w:szCs w:val="32"/>
        </w:rPr>
        <w:t>Page 1</w:t>
      </w:r>
      <w:r w:rsidR="00A83ADF">
        <w:rPr>
          <w:rFonts w:cstheme="minorHAnsi"/>
          <w:sz w:val="32"/>
          <w:szCs w:val="32"/>
        </w:rPr>
        <w:t>9</w:t>
      </w:r>
      <w:r>
        <w:rPr>
          <w:rFonts w:cstheme="minorHAnsi"/>
          <w:sz w:val="32"/>
          <w:szCs w:val="32"/>
        </w:rPr>
        <w:t>. Staffing &amp; Safer Recruitment</w:t>
      </w:r>
    </w:p>
    <w:p w14:paraId="20385929" w14:textId="0B48BEF7" w:rsidR="00650C68" w:rsidRDefault="00650C68" w:rsidP="00820C97">
      <w:pPr>
        <w:rPr>
          <w:rFonts w:cstheme="minorHAnsi"/>
          <w:sz w:val="32"/>
          <w:szCs w:val="32"/>
        </w:rPr>
      </w:pPr>
      <w:r>
        <w:rPr>
          <w:rFonts w:cstheme="minorHAnsi"/>
          <w:sz w:val="32"/>
          <w:szCs w:val="32"/>
        </w:rPr>
        <w:t xml:space="preserve">Page </w:t>
      </w:r>
      <w:r w:rsidR="00A83ADF">
        <w:rPr>
          <w:rFonts w:cstheme="minorHAnsi"/>
          <w:sz w:val="32"/>
          <w:szCs w:val="32"/>
        </w:rPr>
        <w:t>20</w:t>
      </w:r>
      <w:r>
        <w:rPr>
          <w:rFonts w:cstheme="minorHAnsi"/>
          <w:sz w:val="32"/>
          <w:szCs w:val="32"/>
        </w:rPr>
        <w:t>. Allegations against staff and Volunteers</w:t>
      </w:r>
    </w:p>
    <w:p w14:paraId="2CC13F95" w14:textId="77777777" w:rsidR="00C21E64" w:rsidRPr="008C1ADB" w:rsidRDefault="00C21E64" w:rsidP="00C21E64">
      <w:pPr>
        <w:pStyle w:val="Heading2"/>
        <w:rPr>
          <w:b/>
          <w:color w:val="auto"/>
          <w:sz w:val="24"/>
          <w:szCs w:val="24"/>
        </w:rPr>
      </w:pPr>
      <w:r w:rsidRPr="008C1ADB">
        <w:rPr>
          <w:b/>
          <w:color w:val="auto"/>
          <w:sz w:val="24"/>
          <w:szCs w:val="24"/>
        </w:rPr>
        <w:t>Appendices</w:t>
      </w:r>
    </w:p>
    <w:p w14:paraId="0CB0FEC4" w14:textId="00D2B365" w:rsidR="00C21E64" w:rsidRPr="00032F38" w:rsidRDefault="0069235A" w:rsidP="00C21E64">
      <w:pPr>
        <w:pStyle w:val="Heading2"/>
        <w:rPr>
          <w:rFonts w:asciiTheme="minorHAnsi" w:hAnsiTheme="minorHAnsi" w:cstheme="minorHAnsi"/>
          <w:color w:val="auto"/>
          <w:sz w:val="24"/>
          <w:szCs w:val="24"/>
        </w:rPr>
      </w:pPr>
      <w:r w:rsidRPr="0051385D">
        <w:rPr>
          <w:rFonts w:asciiTheme="minorHAnsi" w:hAnsiTheme="minorHAnsi" w:cstheme="minorHAnsi"/>
          <w:b/>
          <w:color w:val="auto"/>
          <w:sz w:val="24"/>
          <w:szCs w:val="24"/>
        </w:rPr>
        <w:t xml:space="preserve"> </w:t>
      </w:r>
      <w:r w:rsidR="008C1ADB" w:rsidRPr="00032F38">
        <w:rPr>
          <w:rFonts w:asciiTheme="minorHAnsi" w:hAnsiTheme="minorHAnsi" w:cstheme="minorHAnsi"/>
          <w:color w:val="auto"/>
          <w:sz w:val="24"/>
          <w:szCs w:val="24"/>
        </w:rPr>
        <w:t>Page 2</w:t>
      </w:r>
      <w:r w:rsidR="003A61A0" w:rsidRPr="00032F38">
        <w:rPr>
          <w:rFonts w:asciiTheme="minorHAnsi" w:hAnsiTheme="minorHAnsi" w:cstheme="minorHAnsi"/>
          <w:color w:val="auto"/>
          <w:sz w:val="24"/>
          <w:szCs w:val="24"/>
        </w:rPr>
        <w:t>2</w:t>
      </w:r>
      <w:r w:rsidR="008C1ADB" w:rsidRPr="00032F38">
        <w:rPr>
          <w:rFonts w:asciiTheme="minorHAnsi" w:hAnsiTheme="minorHAnsi" w:cstheme="minorHAnsi"/>
          <w:color w:val="auto"/>
          <w:sz w:val="24"/>
          <w:szCs w:val="24"/>
        </w:rPr>
        <w:t xml:space="preserve">. </w:t>
      </w:r>
      <w:r w:rsidR="00051E08" w:rsidRPr="00032F38">
        <w:rPr>
          <w:rFonts w:asciiTheme="minorHAnsi" w:hAnsiTheme="minorHAnsi" w:cstheme="minorHAnsi"/>
          <w:color w:val="auto"/>
          <w:sz w:val="24"/>
          <w:szCs w:val="24"/>
        </w:rPr>
        <w:t xml:space="preserve">Appendix </w:t>
      </w:r>
      <w:r w:rsidR="00DF62A9" w:rsidRPr="00032F38">
        <w:rPr>
          <w:rFonts w:asciiTheme="minorHAnsi" w:hAnsiTheme="minorHAnsi" w:cstheme="minorHAnsi"/>
          <w:color w:val="auto"/>
          <w:sz w:val="24"/>
          <w:szCs w:val="24"/>
        </w:rPr>
        <w:t xml:space="preserve">1 </w:t>
      </w:r>
      <w:r w:rsidR="00051E08" w:rsidRPr="00032F38">
        <w:rPr>
          <w:rFonts w:asciiTheme="minorHAnsi" w:hAnsiTheme="minorHAnsi" w:cstheme="minorHAnsi"/>
          <w:color w:val="auto"/>
          <w:sz w:val="24"/>
          <w:szCs w:val="24"/>
        </w:rPr>
        <w:t>Local</w:t>
      </w:r>
      <w:r w:rsidRPr="00032F38">
        <w:rPr>
          <w:rFonts w:asciiTheme="minorHAnsi" w:hAnsiTheme="minorHAnsi" w:cstheme="minorHAnsi"/>
          <w:color w:val="auto"/>
          <w:sz w:val="24"/>
          <w:szCs w:val="24"/>
        </w:rPr>
        <w:t xml:space="preserve"> Support and Key Safeguarding contacts in Waltham Forest</w:t>
      </w:r>
    </w:p>
    <w:p w14:paraId="7D2A4B30" w14:textId="2E38DCDE" w:rsidR="00E858E5" w:rsidRPr="00032F38" w:rsidRDefault="00E858E5" w:rsidP="00E858E5">
      <w:pPr>
        <w:pStyle w:val="Heading2"/>
        <w:rPr>
          <w:rFonts w:asciiTheme="minorHAnsi" w:eastAsia="Times New Roman" w:hAnsiTheme="minorHAnsi" w:cstheme="minorHAnsi"/>
          <w:bCs/>
          <w:color w:val="auto"/>
          <w:sz w:val="24"/>
          <w:szCs w:val="24"/>
          <w:lang w:val="en-US" w:eastAsia="en-GB"/>
        </w:rPr>
      </w:pPr>
      <w:r w:rsidRPr="00032F38">
        <w:rPr>
          <w:rFonts w:asciiTheme="minorHAnsi" w:eastAsia="Times New Roman" w:hAnsiTheme="minorHAnsi" w:cstheme="minorHAnsi"/>
          <w:bCs/>
          <w:color w:val="auto"/>
          <w:sz w:val="24"/>
          <w:szCs w:val="24"/>
          <w:lang w:val="en-US" w:eastAsia="en-GB"/>
        </w:rPr>
        <w:t xml:space="preserve"> </w:t>
      </w:r>
      <w:r w:rsidR="008C1ADB" w:rsidRPr="00032F38">
        <w:rPr>
          <w:rFonts w:asciiTheme="minorHAnsi" w:eastAsia="Times New Roman" w:hAnsiTheme="minorHAnsi" w:cstheme="minorHAnsi"/>
          <w:bCs/>
          <w:color w:val="auto"/>
          <w:sz w:val="24"/>
          <w:szCs w:val="24"/>
          <w:lang w:val="en-US" w:eastAsia="en-GB"/>
        </w:rPr>
        <w:t>Page 2</w:t>
      </w:r>
      <w:r w:rsidR="00DF62A9" w:rsidRPr="00032F38">
        <w:rPr>
          <w:rFonts w:asciiTheme="minorHAnsi" w:eastAsia="Times New Roman" w:hAnsiTheme="minorHAnsi" w:cstheme="minorHAnsi"/>
          <w:bCs/>
          <w:color w:val="auto"/>
          <w:sz w:val="24"/>
          <w:szCs w:val="24"/>
          <w:lang w:val="en-US" w:eastAsia="en-GB"/>
        </w:rPr>
        <w:t>4</w:t>
      </w:r>
      <w:r w:rsidR="008C1ADB" w:rsidRPr="00032F38">
        <w:rPr>
          <w:rFonts w:asciiTheme="minorHAnsi" w:eastAsia="Times New Roman" w:hAnsiTheme="minorHAnsi" w:cstheme="minorHAnsi"/>
          <w:bCs/>
          <w:color w:val="auto"/>
          <w:sz w:val="24"/>
          <w:szCs w:val="24"/>
          <w:lang w:val="en-US" w:eastAsia="en-GB"/>
        </w:rPr>
        <w:t xml:space="preserve">.  </w:t>
      </w:r>
      <w:r w:rsidR="00051E08" w:rsidRPr="00032F38">
        <w:rPr>
          <w:rFonts w:asciiTheme="minorHAnsi" w:eastAsia="Times New Roman" w:hAnsiTheme="minorHAnsi" w:cstheme="minorHAnsi"/>
          <w:bCs/>
          <w:color w:val="auto"/>
          <w:sz w:val="24"/>
          <w:szCs w:val="24"/>
          <w:lang w:val="en-US" w:eastAsia="en-GB"/>
        </w:rPr>
        <w:t xml:space="preserve">Appendix </w:t>
      </w:r>
      <w:r w:rsidR="00DF62A9" w:rsidRPr="00032F38">
        <w:rPr>
          <w:rFonts w:asciiTheme="minorHAnsi" w:eastAsia="Times New Roman" w:hAnsiTheme="minorHAnsi" w:cstheme="minorHAnsi"/>
          <w:bCs/>
          <w:color w:val="auto"/>
          <w:sz w:val="24"/>
          <w:szCs w:val="24"/>
          <w:lang w:val="en-US" w:eastAsia="en-GB"/>
        </w:rPr>
        <w:t xml:space="preserve">2 </w:t>
      </w:r>
      <w:r w:rsidR="00051E08" w:rsidRPr="00032F38">
        <w:rPr>
          <w:rFonts w:asciiTheme="minorHAnsi" w:eastAsia="Times New Roman" w:hAnsiTheme="minorHAnsi" w:cstheme="minorHAnsi"/>
          <w:bCs/>
          <w:color w:val="auto"/>
          <w:sz w:val="24"/>
          <w:szCs w:val="24"/>
          <w:lang w:val="en-US" w:eastAsia="en-GB"/>
        </w:rPr>
        <w:t>TRANSFER</w:t>
      </w:r>
      <w:r w:rsidRPr="00032F38">
        <w:rPr>
          <w:rFonts w:asciiTheme="minorHAnsi" w:eastAsia="Times New Roman" w:hAnsiTheme="minorHAnsi" w:cstheme="minorHAnsi"/>
          <w:bCs/>
          <w:color w:val="auto"/>
          <w:sz w:val="24"/>
          <w:szCs w:val="24"/>
          <w:lang w:val="en-US" w:eastAsia="en-GB"/>
        </w:rPr>
        <w:t xml:space="preserve"> FRONT SHEET for</w:t>
      </w:r>
      <w:r w:rsidR="008C1ADB" w:rsidRPr="00032F38">
        <w:rPr>
          <w:rFonts w:asciiTheme="minorHAnsi" w:eastAsia="Times New Roman" w:hAnsiTheme="minorHAnsi" w:cstheme="minorHAnsi"/>
          <w:bCs/>
          <w:color w:val="auto"/>
          <w:sz w:val="24"/>
          <w:szCs w:val="24"/>
          <w:lang w:val="en-US" w:eastAsia="en-GB"/>
        </w:rPr>
        <w:t xml:space="preserve"> transferring</w:t>
      </w:r>
      <w:r w:rsidRPr="00032F38">
        <w:rPr>
          <w:rFonts w:asciiTheme="minorHAnsi" w:eastAsia="Times New Roman" w:hAnsiTheme="minorHAnsi" w:cstheme="minorHAnsi"/>
          <w:bCs/>
          <w:color w:val="auto"/>
          <w:sz w:val="24"/>
          <w:szCs w:val="24"/>
          <w:lang w:val="en-US" w:eastAsia="en-GB"/>
        </w:rPr>
        <w:t xml:space="preserve"> safeguarding</w:t>
      </w:r>
      <w:r w:rsidR="008C1ADB" w:rsidRPr="00032F38">
        <w:rPr>
          <w:rFonts w:asciiTheme="minorHAnsi" w:eastAsia="Times New Roman" w:hAnsiTheme="minorHAnsi" w:cstheme="minorHAnsi"/>
          <w:bCs/>
          <w:color w:val="auto"/>
          <w:sz w:val="24"/>
          <w:szCs w:val="24"/>
          <w:lang w:val="en-US" w:eastAsia="en-GB"/>
        </w:rPr>
        <w:t xml:space="preserve"> information</w:t>
      </w:r>
    </w:p>
    <w:p w14:paraId="3B255784" w14:textId="2353493D" w:rsidR="00DF62A9" w:rsidRPr="00EB5DAA" w:rsidRDefault="00DF62A9" w:rsidP="00EB5DAA">
      <w:pPr>
        <w:rPr>
          <w:sz w:val="24"/>
          <w:szCs w:val="24"/>
          <w:lang w:val="en-US" w:eastAsia="en-GB"/>
        </w:rPr>
      </w:pPr>
      <w:r w:rsidRPr="00EB5DAA">
        <w:rPr>
          <w:sz w:val="24"/>
          <w:szCs w:val="24"/>
          <w:lang w:val="en-US" w:eastAsia="en-GB"/>
        </w:rPr>
        <w:t xml:space="preserve">Page </w:t>
      </w:r>
      <w:r w:rsidR="00032F38" w:rsidRPr="00EB5DAA">
        <w:rPr>
          <w:sz w:val="24"/>
          <w:szCs w:val="24"/>
          <w:lang w:val="en-US" w:eastAsia="en-GB"/>
        </w:rPr>
        <w:t xml:space="preserve"> </w:t>
      </w:r>
      <w:r w:rsidRPr="00EB5DAA">
        <w:rPr>
          <w:sz w:val="24"/>
          <w:szCs w:val="24"/>
          <w:lang w:val="en-US" w:eastAsia="en-GB"/>
        </w:rPr>
        <w:t>26</w:t>
      </w:r>
      <w:r w:rsidR="006207C3" w:rsidRPr="00EB5DAA">
        <w:rPr>
          <w:sz w:val="24"/>
          <w:szCs w:val="24"/>
          <w:lang w:val="en-US" w:eastAsia="en-GB"/>
        </w:rPr>
        <w:t>.  Appendix 3    Concerns Chronology</w:t>
      </w:r>
    </w:p>
    <w:p w14:paraId="5A937429" w14:textId="567E0CCF" w:rsidR="0080445F" w:rsidRPr="00032F38" w:rsidRDefault="008C1ADB" w:rsidP="0080445F">
      <w:pPr>
        <w:pStyle w:val="Heading2"/>
        <w:rPr>
          <w:rFonts w:asciiTheme="minorHAnsi" w:hAnsiTheme="minorHAnsi" w:cstheme="minorHAnsi"/>
          <w:color w:val="auto"/>
          <w:sz w:val="24"/>
          <w:szCs w:val="24"/>
          <w:lang w:eastAsia="en-GB"/>
        </w:rPr>
      </w:pPr>
      <w:bookmarkStart w:id="19" w:name="_Hlk20334770"/>
      <w:r w:rsidRPr="00032F38">
        <w:rPr>
          <w:rFonts w:asciiTheme="minorHAnsi" w:hAnsiTheme="minorHAnsi" w:cstheme="minorHAnsi"/>
          <w:color w:val="auto"/>
          <w:sz w:val="24"/>
          <w:szCs w:val="24"/>
          <w:lang w:eastAsia="en-GB"/>
        </w:rPr>
        <w:t xml:space="preserve"> Page</w:t>
      </w:r>
      <w:r w:rsidR="00051E08" w:rsidRPr="00032F38">
        <w:rPr>
          <w:rFonts w:asciiTheme="minorHAnsi" w:hAnsiTheme="minorHAnsi" w:cstheme="minorHAnsi"/>
          <w:color w:val="auto"/>
          <w:sz w:val="24"/>
          <w:szCs w:val="24"/>
          <w:lang w:eastAsia="en-GB"/>
        </w:rPr>
        <w:t xml:space="preserve"> </w:t>
      </w:r>
      <w:r w:rsidRPr="00032F38">
        <w:rPr>
          <w:rFonts w:asciiTheme="minorHAnsi" w:hAnsiTheme="minorHAnsi" w:cstheme="minorHAnsi"/>
          <w:color w:val="auto"/>
          <w:sz w:val="24"/>
          <w:szCs w:val="24"/>
          <w:lang w:eastAsia="en-GB"/>
        </w:rPr>
        <w:t>2</w:t>
      </w:r>
      <w:r w:rsidR="006207C3" w:rsidRPr="00032F38">
        <w:rPr>
          <w:rFonts w:asciiTheme="minorHAnsi" w:hAnsiTheme="minorHAnsi" w:cstheme="minorHAnsi"/>
          <w:color w:val="auto"/>
          <w:sz w:val="24"/>
          <w:szCs w:val="24"/>
          <w:lang w:eastAsia="en-GB"/>
        </w:rPr>
        <w:t>7</w:t>
      </w:r>
      <w:r w:rsidRPr="00032F38">
        <w:rPr>
          <w:rFonts w:asciiTheme="minorHAnsi" w:hAnsiTheme="minorHAnsi" w:cstheme="minorHAnsi"/>
          <w:color w:val="auto"/>
          <w:sz w:val="24"/>
          <w:szCs w:val="24"/>
          <w:lang w:eastAsia="en-GB"/>
        </w:rPr>
        <w:t xml:space="preserve">. Appendix </w:t>
      </w:r>
      <w:r w:rsidR="006207C3" w:rsidRPr="00032F38">
        <w:rPr>
          <w:rFonts w:asciiTheme="minorHAnsi" w:hAnsiTheme="minorHAnsi" w:cstheme="minorHAnsi"/>
          <w:color w:val="auto"/>
          <w:sz w:val="24"/>
          <w:szCs w:val="24"/>
          <w:lang w:eastAsia="en-GB"/>
        </w:rPr>
        <w:t xml:space="preserve">4 </w:t>
      </w:r>
      <w:r w:rsidR="0080445F" w:rsidRPr="00032F38">
        <w:rPr>
          <w:rFonts w:asciiTheme="minorHAnsi" w:hAnsiTheme="minorHAnsi" w:cstheme="minorHAnsi"/>
          <w:color w:val="auto"/>
          <w:sz w:val="24"/>
          <w:szCs w:val="24"/>
          <w:lang w:eastAsia="en-GB"/>
        </w:rPr>
        <w:t>Logging a concern about a child’s safety and welfare</w:t>
      </w:r>
    </w:p>
    <w:p w14:paraId="4B10423E" w14:textId="78728A54" w:rsidR="00051E08" w:rsidRPr="00032F38" w:rsidRDefault="008C1ADB" w:rsidP="008C1ADB">
      <w:pPr>
        <w:rPr>
          <w:rFonts w:cstheme="minorHAnsi"/>
          <w:sz w:val="24"/>
          <w:szCs w:val="24"/>
          <w:lang w:eastAsia="en-GB"/>
        </w:rPr>
      </w:pPr>
      <w:r w:rsidRPr="00EB5DAA">
        <w:rPr>
          <w:rFonts w:cstheme="minorHAnsi"/>
          <w:sz w:val="24"/>
          <w:szCs w:val="24"/>
          <w:lang w:eastAsia="en-GB"/>
        </w:rPr>
        <w:t xml:space="preserve"> </w:t>
      </w:r>
      <w:r w:rsidRPr="00032F38">
        <w:rPr>
          <w:rFonts w:cstheme="minorHAnsi"/>
          <w:sz w:val="24"/>
          <w:szCs w:val="24"/>
          <w:lang w:eastAsia="en-GB"/>
        </w:rPr>
        <w:t xml:space="preserve">Page </w:t>
      </w:r>
      <w:r w:rsidR="006207C3" w:rsidRPr="00032F38">
        <w:rPr>
          <w:rFonts w:cstheme="minorHAnsi"/>
          <w:sz w:val="24"/>
          <w:szCs w:val="24"/>
          <w:lang w:eastAsia="en-GB"/>
        </w:rPr>
        <w:t>30</w:t>
      </w:r>
      <w:r w:rsidRPr="00032F38">
        <w:rPr>
          <w:rFonts w:cstheme="minorHAnsi"/>
          <w:sz w:val="24"/>
          <w:szCs w:val="24"/>
          <w:lang w:eastAsia="en-GB"/>
        </w:rPr>
        <w:t xml:space="preserve">. </w:t>
      </w:r>
      <w:r w:rsidR="00051E08" w:rsidRPr="00032F38">
        <w:rPr>
          <w:rFonts w:cstheme="minorHAnsi"/>
          <w:sz w:val="24"/>
          <w:szCs w:val="24"/>
          <w:lang w:eastAsia="en-GB"/>
        </w:rPr>
        <w:t xml:space="preserve">Appendix </w:t>
      </w:r>
      <w:r w:rsidR="006207C3" w:rsidRPr="00032F38">
        <w:rPr>
          <w:rFonts w:cstheme="minorHAnsi"/>
          <w:sz w:val="24"/>
          <w:szCs w:val="24"/>
          <w:lang w:eastAsia="en-GB"/>
        </w:rPr>
        <w:t xml:space="preserve">5 </w:t>
      </w:r>
      <w:r w:rsidRPr="00032F38">
        <w:rPr>
          <w:rFonts w:cstheme="minorHAnsi"/>
          <w:sz w:val="24"/>
          <w:szCs w:val="24"/>
          <w:lang w:eastAsia="en-GB"/>
        </w:rPr>
        <w:t>Body Map</w:t>
      </w:r>
      <w:r w:rsidR="00051E08" w:rsidRPr="00032F38">
        <w:rPr>
          <w:rFonts w:cstheme="minorHAnsi"/>
          <w:sz w:val="24"/>
          <w:szCs w:val="24"/>
          <w:lang w:eastAsia="en-GB"/>
        </w:rPr>
        <w:t xml:space="preserve"> Guidance for Early Years &amp; Schools</w:t>
      </w:r>
    </w:p>
    <w:p w14:paraId="49CA1C1D" w14:textId="5803D71A" w:rsidR="00051E08" w:rsidRPr="00032F38" w:rsidRDefault="00051E08" w:rsidP="008C1ADB">
      <w:pPr>
        <w:rPr>
          <w:rFonts w:cstheme="minorHAnsi"/>
          <w:sz w:val="24"/>
          <w:szCs w:val="24"/>
          <w:lang w:eastAsia="en-GB"/>
        </w:rPr>
      </w:pPr>
      <w:r w:rsidRPr="00032F38">
        <w:rPr>
          <w:rFonts w:cstheme="minorHAnsi"/>
          <w:sz w:val="24"/>
          <w:szCs w:val="24"/>
          <w:lang w:eastAsia="en-GB"/>
        </w:rPr>
        <w:t xml:space="preserve"> Page 3</w:t>
      </w:r>
      <w:r w:rsidR="00032F38" w:rsidRPr="00032F38">
        <w:rPr>
          <w:rFonts w:cstheme="minorHAnsi"/>
          <w:sz w:val="24"/>
          <w:szCs w:val="24"/>
          <w:lang w:eastAsia="en-GB"/>
        </w:rPr>
        <w:t>5</w:t>
      </w:r>
      <w:r w:rsidRPr="00032F38">
        <w:rPr>
          <w:rFonts w:cstheme="minorHAnsi"/>
          <w:sz w:val="24"/>
          <w:szCs w:val="24"/>
          <w:lang w:eastAsia="en-GB"/>
        </w:rPr>
        <w:t xml:space="preserve">. </w:t>
      </w:r>
      <w:r w:rsidR="00032F38" w:rsidRPr="00032F38">
        <w:rPr>
          <w:rFonts w:cstheme="minorHAnsi"/>
          <w:sz w:val="24"/>
          <w:szCs w:val="24"/>
          <w:lang w:eastAsia="en-GB"/>
        </w:rPr>
        <w:t>Appendix 6 template to record contact information</w:t>
      </w:r>
    </w:p>
    <w:p w14:paraId="41E9FB23" w14:textId="0EFA88CA" w:rsidR="00032F38" w:rsidRPr="00032F38" w:rsidRDefault="00032F38" w:rsidP="008C1ADB">
      <w:pPr>
        <w:rPr>
          <w:rFonts w:cstheme="minorHAnsi"/>
          <w:sz w:val="24"/>
          <w:szCs w:val="24"/>
          <w:lang w:eastAsia="en-GB"/>
        </w:rPr>
      </w:pPr>
      <w:r w:rsidRPr="00032F38">
        <w:rPr>
          <w:rFonts w:cstheme="minorHAnsi"/>
          <w:sz w:val="24"/>
          <w:szCs w:val="24"/>
          <w:lang w:eastAsia="en-GB"/>
        </w:rPr>
        <w:t>Page 36.</w:t>
      </w:r>
      <w:r w:rsidRPr="00EB5DAA">
        <w:rPr>
          <w:sz w:val="24"/>
          <w:szCs w:val="24"/>
        </w:rPr>
        <w:t xml:space="preserve"> </w:t>
      </w:r>
      <w:r w:rsidRPr="00032F38">
        <w:rPr>
          <w:rFonts w:cstheme="minorHAnsi"/>
          <w:sz w:val="24"/>
          <w:szCs w:val="24"/>
          <w:lang w:eastAsia="en-GB"/>
        </w:rPr>
        <w:t>Appendix 7. MASH Referral form</w:t>
      </w:r>
    </w:p>
    <w:p w14:paraId="3C5E6102" w14:textId="27B9F598" w:rsidR="00032F38" w:rsidRPr="00032F38" w:rsidRDefault="00032F38" w:rsidP="008C1ADB">
      <w:pPr>
        <w:rPr>
          <w:rFonts w:cstheme="minorHAnsi"/>
          <w:sz w:val="24"/>
          <w:szCs w:val="24"/>
          <w:lang w:eastAsia="en-GB"/>
        </w:rPr>
      </w:pPr>
      <w:r w:rsidRPr="00032F38">
        <w:rPr>
          <w:rFonts w:cstheme="minorHAnsi"/>
          <w:sz w:val="24"/>
          <w:szCs w:val="24"/>
          <w:lang w:eastAsia="en-GB"/>
        </w:rPr>
        <w:t>Page 37.</w:t>
      </w:r>
      <w:r w:rsidRPr="00EB5DAA">
        <w:rPr>
          <w:sz w:val="24"/>
          <w:szCs w:val="24"/>
        </w:rPr>
        <w:t xml:space="preserve"> </w:t>
      </w:r>
      <w:r w:rsidRPr="00032F38">
        <w:rPr>
          <w:rFonts w:cstheme="minorHAnsi"/>
          <w:sz w:val="24"/>
          <w:szCs w:val="24"/>
          <w:lang w:eastAsia="en-GB"/>
        </w:rPr>
        <w:t xml:space="preserve">Appendix </w:t>
      </w:r>
      <w:proofErr w:type="gramStart"/>
      <w:r w:rsidRPr="00032F38">
        <w:rPr>
          <w:rFonts w:cstheme="minorHAnsi"/>
          <w:sz w:val="24"/>
          <w:szCs w:val="24"/>
          <w:lang w:eastAsia="en-GB"/>
        </w:rPr>
        <w:t>8 :</w:t>
      </w:r>
      <w:proofErr w:type="gramEnd"/>
      <w:r w:rsidRPr="00032F38">
        <w:rPr>
          <w:rFonts w:cstheme="minorHAnsi"/>
          <w:sz w:val="24"/>
          <w:szCs w:val="24"/>
          <w:lang w:eastAsia="en-GB"/>
        </w:rPr>
        <w:t xml:space="preserve"> LADO Referral– Staff Allegations</w:t>
      </w:r>
    </w:p>
    <w:p w14:paraId="10A7E239" w14:textId="77777777" w:rsidR="00032F38" w:rsidRDefault="00032F38" w:rsidP="008C1ADB">
      <w:pPr>
        <w:rPr>
          <w:rFonts w:cstheme="minorHAnsi"/>
          <w:sz w:val="24"/>
          <w:szCs w:val="24"/>
          <w:lang w:eastAsia="en-GB"/>
        </w:rPr>
      </w:pPr>
    </w:p>
    <w:p w14:paraId="76BB8DCD" w14:textId="77777777" w:rsidR="00032F38" w:rsidRPr="0051385D" w:rsidRDefault="00032F38" w:rsidP="008C1ADB">
      <w:pPr>
        <w:rPr>
          <w:rFonts w:cstheme="minorHAnsi"/>
          <w:sz w:val="24"/>
          <w:szCs w:val="24"/>
          <w:lang w:eastAsia="en-GB"/>
        </w:rPr>
      </w:pPr>
    </w:p>
    <w:p w14:paraId="69A56B56" w14:textId="77777777" w:rsidR="00051E08" w:rsidRPr="008C1ADB" w:rsidRDefault="00051E08" w:rsidP="008C1ADB">
      <w:pPr>
        <w:rPr>
          <w:sz w:val="24"/>
          <w:szCs w:val="24"/>
          <w:lang w:eastAsia="en-GB"/>
        </w:rPr>
      </w:pPr>
    </w:p>
    <w:bookmarkEnd w:id="19"/>
    <w:p w14:paraId="0A13A42D" w14:textId="77777777" w:rsidR="0080445F" w:rsidRPr="0080445F" w:rsidRDefault="0080445F" w:rsidP="0080445F">
      <w:pPr>
        <w:rPr>
          <w:lang w:val="en-US" w:eastAsia="en-GB"/>
        </w:rPr>
      </w:pPr>
    </w:p>
    <w:p w14:paraId="2E8E1556" w14:textId="77777777" w:rsidR="005C23AB" w:rsidRDefault="005C23AB" w:rsidP="005C23AB">
      <w:pPr>
        <w:pStyle w:val="Heading1"/>
      </w:pPr>
    </w:p>
    <w:p w14:paraId="1BD5468E" w14:textId="77777777" w:rsidR="00934E9B" w:rsidRDefault="00934E9B" w:rsidP="00934E9B"/>
    <w:p w14:paraId="600085E8" w14:textId="77777777" w:rsidR="00934E9B" w:rsidRDefault="00934E9B" w:rsidP="00934E9B"/>
    <w:p w14:paraId="0F1E0AB2" w14:textId="77777777" w:rsidR="00934E9B" w:rsidRDefault="00934E9B" w:rsidP="00934E9B"/>
    <w:p w14:paraId="0E8D1A58" w14:textId="0F2A723D" w:rsidR="00934E9B" w:rsidRDefault="00934E9B" w:rsidP="00934E9B"/>
    <w:p w14:paraId="6A6D5710" w14:textId="7FB1F6E5" w:rsidR="004652C4" w:rsidRDefault="004652C4" w:rsidP="00934E9B"/>
    <w:p w14:paraId="6959B995" w14:textId="323175DA" w:rsidR="004652C4" w:rsidRDefault="004652C4" w:rsidP="00934E9B"/>
    <w:p w14:paraId="2E82F52D" w14:textId="71049609" w:rsidR="004652C4" w:rsidRDefault="004652C4" w:rsidP="00934E9B"/>
    <w:p w14:paraId="4CF60C5F" w14:textId="77777777" w:rsidR="004652C4" w:rsidRDefault="004652C4" w:rsidP="00934E9B"/>
    <w:p w14:paraId="518252E4" w14:textId="77777777" w:rsidR="00FD2539" w:rsidRPr="00E46322" w:rsidRDefault="00FD2539" w:rsidP="00FD2539">
      <w:pPr>
        <w:spacing w:after="0" w:line="240" w:lineRule="auto"/>
        <w:rPr>
          <w:rFonts w:eastAsia="Times New Roman" w:cstheme="minorHAnsi"/>
          <w:b/>
          <w:bCs/>
          <w:sz w:val="20"/>
          <w:szCs w:val="20"/>
          <w:lang w:eastAsia="en-GB"/>
        </w:rPr>
      </w:pPr>
      <w:r w:rsidRPr="00E46322">
        <w:rPr>
          <w:rFonts w:eastAsia="Times New Roman" w:cstheme="minorHAnsi"/>
          <w:b/>
          <w:bCs/>
          <w:sz w:val="20"/>
          <w:szCs w:val="20"/>
          <w:lang w:eastAsia="en-GB"/>
        </w:rPr>
        <w:lastRenderedPageBreak/>
        <w:t>This is a Core Model Safeguarding Policy that forms part of the induction for all staff</w:t>
      </w:r>
      <w:r w:rsidR="00BA1C7D" w:rsidRPr="00E46322">
        <w:rPr>
          <w:rFonts w:eastAsia="Times New Roman" w:cstheme="minorHAnsi"/>
          <w:b/>
          <w:bCs/>
          <w:sz w:val="20"/>
          <w:szCs w:val="20"/>
          <w:lang w:eastAsia="en-GB"/>
        </w:rPr>
        <w:t xml:space="preserve"> students and volunteers</w:t>
      </w:r>
      <w:r w:rsidRPr="00E46322">
        <w:rPr>
          <w:rFonts w:eastAsia="Times New Roman" w:cstheme="minorHAnsi"/>
          <w:b/>
          <w:bCs/>
          <w:sz w:val="20"/>
          <w:szCs w:val="20"/>
          <w:lang w:eastAsia="en-GB"/>
        </w:rPr>
        <w:t>. It is a requirement that all members of staff</w:t>
      </w:r>
      <w:r w:rsidR="00BA1C7D" w:rsidRPr="00E46322">
        <w:rPr>
          <w:rFonts w:eastAsia="Times New Roman" w:cstheme="minorHAnsi"/>
          <w:b/>
          <w:bCs/>
          <w:sz w:val="20"/>
          <w:szCs w:val="20"/>
          <w:lang w:eastAsia="en-GB"/>
        </w:rPr>
        <w:t>, students and volunteers</w:t>
      </w:r>
      <w:r w:rsidRPr="00E46322">
        <w:rPr>
          <w:rFonts w:eastAsia="Times New Roman" w:cstheme="minorHAnsi"/>
          <w:b/>
          <w:bCs/>
          <w:sz w:val="20"/>
          <w:szCs w:val="20"/>
          <w:lang w:eastAsia="en-GB"/>
        </w:rPr>
        <w:t xml:space="preserve"> have access to this policy and sign to say they have read and have understood its contents.</w:t>
      </w:r>
    </w:p>
    <w:p w14:paraId="0FB2E3A6" w14:textId="77777777" w:rsidR="00180245" w:rsidRPr="00180245" w:rsidRDefault="00180245" w:rsidP="00180245"/>
    <w:p w14:paraId="5CD42395" w14:textId="77777777" w:rsidR="005C23AB" w:rsidRPr="00D07223" w:rsidRDefault="005C23AB" w:rsidP="005C23AB">
      <w:pPr>
        <w:pStyle w:val="Heading1"/>
        <w:rPr>
          <w:b/>
        </w:rPr>
      </w:pPr>
      <w:r w:rsidRPr="00D07223">
        <w:rPr>
          <w:b/>
        </w:rPr>
        <w:t>Purpose and Aims</w:t>
      </w:r>
    </w:p>
    <w:p w14:paraId="5165E185" w14:textId="789F906C" w:rsidR="00E91798" w:rsidRPr="00E91798" w:rsidRDefault="00E91798" w:rsidP="00E91798">
      <w:r w:rsidRPr="00E91798">
        <w:t xml:space="preserve">This Safeguarding policy </w:t>
      </w:r>
      <w:r>
        <w:t xml:space="preserve">of </w:t>
      </w:r>
      <w:r w:rsidR="00D7272F">
        <w:t>October 2019</w:t>
      </w:r>
      <w:r>
        <w:t xml:space="preserve"> </w:t>
      </w:r>
      <w:r w:rsidRPr="00E91798">
        <w:t xml:space="preserve">applies to all staff, including paid staff, volunteers, sessional workers, agency staff, one-off visitors, students or anyone working on behalf of </w:t>
      </w:r>
      <w:r>
        <w:t>the setting.</w:t>
      </w:r>
    </w:p>
    <w:p w14:paraId="4C8995B7" w14:textId="77777777" w:rsidR="00E91798" w:rsidRDefault="005C23AB" w:rsidP="005C23AB">
      <w:r>
        <w:t xml:space="preserve">The aim of our safeguarding and child protection policy at </w:t>
      </w:r>
      <w:r w:rsidR="00067176">
        <w:t>(insert DfE/Ofsted registered setting name)</w:t>
      </w:r>
      <w:r>
        <w:t xml:space="preserve"> is to provide all staff committee/trustees/proprietors, visitors and volunteers with a framework which will enable them to holistically safeguard and promote the welfare of all children</w:t>
      </w:r>
      <w:r w:rsidR="00E91798">
        <w:t xml:space="preserve"> in the setting up to their </w:t>
      </w:r>
      <w:r w:rsidR="00E039CF">
        <w:t>5th</w:t>
      </w:r>
      <w:r w:rsidR="00E91798">
        <w:t xml:space="preserve"> birthday.</w:t>
      </w:r>
      <w:r w:rsidR="00E91798" w:rsidRPr="00E91798">
        <w:t xml:space="preserve"> </w:t>
      </w:r>
    </w:p>
    <w:p w14:paraId="5541649F" w14:textId="77777777" w:rsidR="00747716" w:rsidRDefault="00747716" w:rsidP="00747716">
      <w:r>
        <w:t>The Safeguarding and promoting the welfare of children is defined for the purposes of this policy as:</w:t>
      </w:r>
    </w:p>
    <w:p w14:paraId="48BE0B1E" w14:textId="77777777" w:rsidR="00747716" w:rsidRDefault="00747716" w:rsidP="00747716">
      <w:pPr>
        <w:pStyle w:val="ListParagraph"/>
        <w:numPr>
          <w:ilvl w:val="0"/>
          <w:numId w:val="8"/>
        </w:numPr>
      </w:pPr>
      <w:r>
        <w:t>Protecting children from maltreatment;</w:t>
      </w:r>
    </w:p>
    <w:p w14:paraId="3DBD5231" w14:textId="77777777" w:rsidR="00747716" w:rsidRDefault="00747716" w:rsidP="00747716">
      <w:pPr>
        <w:pStyle w:val="ListParagraph"/>
        <w:numPr>
          <w:ilvl w:val="0"/>
          <w:numId w:val="8"/>
        </w:numPr>
      </w:pPr>
      <w:r>
        <w:t>Preventing impairment of children’s health or development;</w:t>
      </w:r>
    </w:p>
    <w:p w14:paraId="230708E7" w14:textId="77777777" w:rsidR="00747716" w:rsidRDefault="00747716" w:rsidP="00747716">
      <w:pPr>
        <w:pStyle w:val="ListParagraph"/>
        <w:numPr>
          <w:ilvl w:val="0"/>
          <w:numId w:val="8"/>
        </w:numPr>
      </w:pPr>
      <w:r>
        <w:t>Ensuring that children grow up in circumstances consistent with the provision of safe and effective care;</w:t>
      </w:r>
    </w:p>
    <w:p w14:paraId="5FED5D5C" w14:textId="77777777" w:rsidR="00747716" w:rsidRDefault="00747716" w:rsidP="00747716">
      <w:pPr>
        <w:pStyle w:val="ListParagraph"/>
        <w:numPr>
          <w:ilvl w:val="0"/>
          <w:numId w:val="8"/>
        </w:numPr>
      </w:pPr>
      <w:r>
        <w:t>Taking action to enable all children to have the best outcomes.</w:t>
      </w:r>
    </w:p>
    <w:p w14:paraId="30236B4A" w14:textId="77777777" w:rsidR="002C576B" w:rsidRDefault="002C576B" w:rsidP="00225B88">
      <w:pPr>
        <w:pStyle w:val="ListParagraph"/>
        <w:rPr>
          <w:i/>
        </w:rPr>
      </w:pPr>
      <w:r w:rsidRPr="00225B88">
        <w:rPr>
          <w:i/>
        </w:rPr>
        <w:t xml:space="preserve">Working Together to Safeguard Children (2018) </w:t>
      </w:r>
    </w:p>
    <w:p w14:paraId="59D7B9B1" w14:textId="77777777" w:rsidR="00747716" w:rsidRDefault="00747716" w:rsidP="00747716">
      <w:r>
        <w:t>We acknowledge that we are in a unique position to observe any changes in a child's behaviour or appearance which could alert us to safeguarding concerns about their well-being. This is especially important in children who are unable to communicate through spoken language e.g. babies, very young children and children with SEND.</w:t>
      </w:r>
    </w:p>
    <w:p w14:paraId="43FBA3E7" w14:textId="77777777" w:rsidR="00747716" w:rsidRDefault="00747716" w:rsidP="00747716">
      <w:r>
        <w:t xml:space="preserve">We are </w:t>
      </w:r>
      <w:r w:rsidR="00DC36EA">
        <w:t xml:space="preserve">therefore are </w:t>
      </w:r>
      <w:r>
        <w:t xml:space="preserve">guided by the following key principles; </w:t>
      </w:r>
    </w:p>
    <w:p w14:paraId="27CB9E46" w14:textId="77777777" w:rsidR="00747716" w:rsidRDefault="00747716" w:rsidP="00747716">
      <w:pPr>
        <w:pStyle w:val="ListParagraph"/>
        <w:numPr>
          <w:ilvl w:val="0"/>
          <w:numId w:val="8"/>
        </w:numPr>
      </w:pPr>
      <w:r>
        <w:t xml:space="preserve">all children have the right to be safe and should be protected from all forms of abuse and   neglect </w:t>
      </w:r>
    </w:p>
    <w:p w14:paraId="4983B69A" w14:textId="77777777" w:rsidR="00747716" w:rsidRDefault="00747716" w:rsidP="00747716">
      <w:pPr>
        <w:pStyle w:val="ListParagraph"/>
        <w:numPr>
          <w:ilvl w:val="0"/>
          <w:numId w:val="8"/>
        </w:numPr>
      </w:pPr>
      <w:r>
        <w:t>safeguarding children is everyone's responsibility</w:t>
      </w:r>
    </w:p>
    <w:p w14:paraId="5D00FD3F" w14:textId="77777777" w:rsidR="00747716" w:rsidRDefault="00747716" w:rsidP="00747716">
      <w:pPr>
        <w:pStyle w:val="ListParagraph"/>
        <w:numPr>
          <w:ilvl w:val="0"/>
          <w:numId w:val="8"/>
        </w:numPr>
      </w:pPr>
      <w:r>
        <w:t>it is better to help children as early as possible before issues escalate and become more damaging</w:t>
      </w:r>
    </w:p>
    <w:p w14:paraId="0A0048C9" w14:textId="77777777" w:rsidR="00DC36EA" w:rsidRDefault="00747716" w:rsidP="00DC36EA">
      <w:pPr>
        <w:pStyle w:val="ListParagraph"/>
        <w:numPr>
          <w:ilvl w:val="0"/>
          <w:numId w:val="8"/>
        </w:numPr>
      </w:pPr>
      <w:r>
        <w:t>children and families are best supported and protected when there is a coordinated response from all agencies</w:t>
      </w:r>
      <w:r w:rsidR="00E91798">
        <w:t>.</w:t>
      </w:r>
    </w:p>
    <w:p w14:paraId="47F4F3E7" w14:textId="77777777" w:rsidR="00F00E67" w:rsidRPr="00D07223" w:rsidRDefault="00EC4D5C" w:rsidP="00EC4D5C">
      <w:pPr>
        <w:pStyle w:val="Heading1"/>
        <w:rPr>
          <w:b/>
        </w:rPr>
      </w:pPr>
      <w:r w:rsidRPr="00D07223">
        <w:rPr>
          <w:b/>
        </w:rPr>
        <w:t xml:space="preserve">Our commitment to children </w:t>
      </w:r>
    </w:p>
    <w:p w14:paraId="1B3DB731" w14:textId="77777777" w:rsidR="00EC4D5C" w:rsidRPr="0002484A" w:rsidRDefault="00F00E67" w:rsidP="00DC36EA">
      <w:pPr>
        <w:rPr>
          <w:rFonts w:asciiTheme="majorHAnsi" w:hAnsiTheme="majorHAnsi" w:cstheme="majorHAnsi"/>
        </w:rPr>
      </w:pPr>
      <w:r w:rsidRPr="0002484A">
        <w:rPr>
          <w:rFonts w:asciiTheme="majorHAnsi" w:hAnsiTheme="majorHAnsi" w:cstheme="majorHAnsi"/>
        </w:rPr>
        <w:t xml:space="preserve">As part of our </w:t>
      </w:r>
      <w:r w:rsidR="00926CFF" w:rsidRPr="0002484A">
        <w:rPr>
          <w:rFonts w:asciiTheme="majorHAnsi" w:hAnsiTheme="majorHAnsi" w:cstheme="majorHAnsi"/>
        </w:rPr>
        <w:t xml:space="preserve">ongoing </w:t>
      </w:r>
      <w:r w:rsidRPr="0002484A">
        <w:rPr>
          <w:rFonts w:asciiTheme="majorHAnsi" w:hAnsiTheme="majorHAnsi" w:cstheme="majorHAnsi"/>
        </w:rPr>
        <w:t>commitment to safeguarding children in our care we</w:t>
      </w:r>
      <w:r w:rsidR="00E91798" w:rsidRPr="0002484A">
        <w:rPr>
          <w:rFonts w:asciiTheme="majorHAnsi" w:hAnsiTheme="majorHAnsi" w:cstheme="majorHAnsi"/>
        </w:rPr>
        <w:t xml:space="preserve"> will ensure that this policy</w:t>
      </w:r>
      <w:r w:rsidR="00DC36EA" w:rsidRPr="0002484A">
        <w:rPr>
          <w:rFonts w:asciiTheme="majorHAnsi" w:hAnsiTheme="majorHAnsi" w:cstheme="majorHAnsi"/>
        </w:rPr>
        <w:t xml:space="preserve"> </w:t>
      </w:r>
      <w:r w:rsidR="00E91798" w:rsidRPr="0002484A">
        <w:rPr>
          <w:rFonts w:asciiTheme="majorHAnsi" w:hAnsiTheme="majorHAnsi" w:cstheme="majorHAnsi"/>
        </w:rPr>
        <w:t xml:space="preserve">is </w:t>
      </w:r>
      <w:r w:rsidR="00DC36EA" w:rsidRPr="0002484A">
        <w:rPr>
          <w:rFonts w:asciiTheme="majorHAnsi" w:hAnsiTheme="majorHAnsi" w:cstheme="majorHAnsi"/>
        </w:rPr>
        <w:t xml:space="preserve">readily available </w:t>
      </w:r>
      <w:r w:rsidRPr="0002484A">
        <w:rPr>
          <w:rFonts w:asciiTheme="majorHAnsi" w:hAnsiTheme="majorHAnsi" w:cstheme="majorHAnsi"/>
        </w:rPr>
        <w:t xml:space="preserve">for professionals, parents and partners, to access </w:t>
      </w:r>
      <w:r w:rsidR="00DC36EA" w:rsidRPr="0002484A">
        <w:rPr>
          <w:rFonts w:asciiTheme="majorHAnsi" w:hAnsiTheme="majorHAnsi" w:cstheme="majorHAnsi"/>
        </w:rPr>
        <w:t xml:space="preserve">via our website [ insert </w:t>
      </w:r>
      <w:r w:rsidR="00067176">
        <w:rPr>
          <w:rFonts w:asciiTheme="majorHAnsi" w:hAnsiTheme="majorHAnsi" w:cstheme="majorHAnsi"/>
        </w:rPr>
        <w:t xml:space="preserve">schools or settings </w:t>
      </w:r>
      <w:r w:rsidR="00DC36EA" w:rsidRPr="0002484A">
        <w:rPr>
          <w:rFonts w:asciiTheme="majorHAnsi" w:hAnsiTheme="majorHAnsi" w:cstheme="majorHAnsi"/>
        </w:rPr>
        <w:t>website</w:t>
      </w:r>
      <w:r w:rsidRPr="0002484A">
        <w:rPr>
          <w:rFonts w:asciiTheme="majorHAnsi" w:hAnsiTheme="majorHAnsi" w:cstheme="majorHAnsi"/>
        </w:rPr>
        <w:t>/ and or noticeboard</w:t>
      </w:r>
      <w:r w:rsidR="00067176">
        <w:rPr>
          <w:rFonts w:asciiTheme="majorHAnsi" w:hAnsiTheme="majorHAnsi" w:cstheme="majorHAnsi"/>
        </w:rPr>
        <w:t xml:space="preserve"> address</w:t>
      </w:r>
      <w:r w:rsidR="00DC36EA" w:rsidRPr="0002484A">
        <w:rPr>
          <w:rFonts w:asciiTheme="majorHAnsi" w:hAnsiTheme="majorHAnsi" w:cstheme="majorHAnsi"/>
        </w:rPr>
        <w:t>]</w:t>
      </w:r>
      <w:r w:rsidRPr="0002484A">
        <w:rPr>
          <w:rFonts w:asciiTheme="majorHAnsi" w:hAnsiTheme="majorHAnsi" w:cstheme="majorHAnsi"/>
        </w:rPr>
        <w:t>. We</w:t>
      </w:r>
      <w:r w:rsidR="00DC36EA" w:rsidRPr="0002484A">
        <w:rPr>
          <w:rFonts w:asciiTheme="majorHAnsi" w:hAnsiTheme="majorHAnsi" w:cstheme="majorHAnsi"/>
        </w:rPr>
        <w:t xml:space="preserve"> </w:t>
      </w:r>
      <w:r w:rsidR="001C2030" w:rsidRPr="0002484A">
        <w:rPr>
          <w:rFonts w:asciiTheme="majorHAnsi" w:hAnsiTheme="majorHAnsi" w:cstheme="majorHAnsi"/>
        </w:rPr>
        <w:t>will ensure</w:t>
      </w:r>
      <w:r w:rsidRPr="0002484A">
        <w:rPr>
          <w:rFonts w:asciiTheme="majorHAnsi" w:hAnsiTheme="majorHAnsi" w:cstheme="majorHAnsi"/>
        </w:rPr>
        <w:t xml:space="preserve"> that </w:t>
      </w:r>
      <w:r w:rsidR="00DC36EA" w:rsidRPr="0002484A">
        <w:rPr>
          <w:rFonts w:asciiTheme="majorHAnsi" w:hAnsiTheme="majorHAnsi" w:cstheme="majorHAnsi"/>
        </w:rPr>
        <w:t>parents</w:t>
      </w:r>
      <w:r w:rsidRPr="0002484A">
        <w:rPr>
          <w:rFonts w:asciiTheme="majorHAnsi" w:hAnsiTheme="majorHAnsi" w:cstheme="majorHAnsi"/>
        </w:rPr>
        <w:t xml:space="preserve"> are also given access to the policy</w:t>
      </w:r>
      <w:r w:rsidR="00DC36EA" w:rsidRPr="0002484A">
        <w:rPr>
          <w:rFonts w:asciiTheme="majorHAnsi" w:hAnsiTheme="majorHAnsi" w:cstheme="majorHAnsi"/>
        </w:rPr>
        <w:t xml:space="preserve"> prior to children </w:t>
      </w:r>
      <w:r w:rsidR="001C2030" w:rsidRPr="0002484A">
        <w:rPr>
          <w:rFonts w:asciiTheme="majorHAnsi" w:hAnsiTheme="majorHAnsi" w:cstheme="majorHAnsi"/>
        </w:rPr>
        <w:t xml:space="preserve">attending the setting and </w:t>
      </w:r>
      <w:r w:rsidR="00DC36EA" w:rsidRPr="0002484A">
        <w:rPr>
          <w:rFonts w:asciiTheme="majorHAnsi" w:hAnsiTheme="majorHAnsi" w:cstheme="majorHAnsi"/>
        </w:rPr>
        <w:t xml:space="preserve">following each update. </w:t>
      </w:r>
      <w:r w:rsidR="001C2030" w:rsidRPr="0002484A">
        <w:rPr>
          <w:rFonts w:asciiTheme="majorHAnsi" w:hAnsiTheme="majorHAnsi" w:cstheme="majorHAnsi"/>
        </w:rPr>
        <w:t>Where English is not the parents first language s</w:t>
      </w:r>
      <w:r w:rsidR="00DC36EA" w:rsidRPr="0002484A">
        <w:rPr>
          <w:rFonts w:asciiTheme="majorHAnsi" w:hAnsiTheme="majorHAnsi" w:cstheme="majorHAnsi"/>
        </w:rPr>
        <w:t>upport and</w:t>
      </w:r>
      <w:r w:rsidR="001C2030" w:rsidRPr="0002484A">
        <w:rPr>
          <w:rFonts w:asciiTheme="majorHAnsi" w:hAnsiTheme="majorHAnsi" w:cstheme="majorHAnsi"/>
        </w:rPr>
        <w:t xml:space="preserve"> </w:t>
      </w:r>
      <w:r w:rsidR="00DC36EA" w:rsidRPr="0002484A">
        <w:rPr>
          <w:rFonts w:asciiTheme="majorHAnsi" w:hAnsiTheme="majorHAnsi" w:cstheme="majorHAnsi"/>
        </w:rPr>
        <w:t xml:space="preserve">consideration will be given to </w:t>
      </w:r>
      <w:r w:rsidR="001C2030" w:rsidRPr="0002484A">
        <w:rPr>
          <w:rFonts w:asciiTheme="majorHAnsi" w:hAnsiTheme="majorHAnsi" w:cstheme="majorHAnsi"/>
        </w:rPr>
        <w:t>access the information.</w:t>
      </w:r>
    </w:p>
    <w:p w14:paraId="29A99736" w14:textId="77777777" w:rsidR="00EC4D5C" w:rsidRPr="0002484A" w:rsidRDefault="00EC4D5C" w:rsidP="00DC36EA">
      <w:pPr>
        <w:rPr>
          <w:rFonts w:asciiTheme="majorHAnsi" w:hAnsiTheme="majorHAnsi" w:cstheme="majorHAnsi"/>
        </w:rPr>
      </w:pPr>
      <w:r w:rsidRPr="0002484A">
        <w:rPr>
          <w:rFonts w:asciiTheme="majorHAnsi" w:hAnsiTheme="majorHAnsi" w:cstheme="majorHAnsi"/>
        </w:rPr>
        <w:t>We will ensure all staff are supported to</w:t>
      </w:r>
      <w:r w:rsidR="00DC36EA" w:rsidRPr="0002484A">
        <w:rPr>
          <w:rFonts w:asciiTheme="majorHAnsi" w:hAnsiTheme="majorHAnsi" w:cstheme="majorHAnsi"/>
        </w:rPr>
        <w:t xml:space="preserve"> read</w:t>
      </w:r>
      <w:r w:rsidRPr="0002484A">
        <w:rPr>
          <w:rFonts w:asciiTheme="majorHAnsi" w:hAnsiTheme="majorHAnsi" w:cstheme="majorHAnsi"/>
        </w:rPr>
        <w:t xml:space="preserve">, </w:t>
      </w:r>
      <w:r w:rsidR="00DC36EA" w:rsidRPr="0002484A">
        <w:rPr>
          <w:rFonts w:asciiTheme="majorHAnsi" w:hAnsiTheme="majorHAnsi" w:cstheme="majorHAnsi"/>
        </w:rPr>
        <w:t xml:space="preserve">understand and </w:t>
      </w:r>
      <w:r w:rsidRPr="0002484A">
        <w:rPr>
          <w:rFonts w:asciiTheme="majorHAnsi" w:hAnsiTheme="majorHAnsi" w:cstheme="majorHAnsi"/>
        </w:rPr>
        <w:t>p</w:t>
      </w:r>
      <w:r w:rsidR="00DC36EA" w:rsidRPr="0002484A">
        <w:rPr>
          <w:rFonts w:asciiTheme="majorHAnsi" w:hAnsiTheme="majorHAnsi" w:cstheme="majorHAnsi"/>
        </w:rPr>
        <w:t xml:space="preserve">ut the policy into practice. </w:t>
      </w:r>
      <w:r w:rsidRPr="0002484A">
        <w:rPr>
          <w:rFonts w:asciiTheme="majorHAnsi" w:hAnsiTheme="majorHAnsi" w:cstheme="majorHAnsi"/>
        </w:rPr>
        <w:t xml:space="preserve">This we will do through the process of training, support and supervision. </w:t>
      </w:r>
    </w:p>
    <w:p w14:paraId="6A1AC63C" w14:textId="77777777" w:rsidR="00057E40" w:rsidRDefault="00926CFF" w:rsidP="00DC36EA">
      <w:pPr>
        <w:rPr>
          <w:rFonts w:asciiTheme="majorHAnsi" w:hAnsiTheme="majorHAnsi" w:cstheme="majorHAnsi"/>
        </w:rPr>
      </w:pPr>
      <w:r w:rsidRPr="0002484A">
        <w:rPr>
          <w:rFonts w:asciiTheme="majorHAnsi" w:hAnsiTheme="majorHAnsi" w:cstheme="majorHAnsi"/>
        </w:rPr>
        <w:t xml:space="preserve">In </w:t>
      </w:r>
      <w:r w:rsidR="005C23AB" w:rsidRPr="0002484A">
        <w:rPr>
          <w:rFonts w:asciiTheme="majorHAnsi" w:hAnsiTheme="majorHAnsi" w:cstheme="majorHAnsi"/>
        </w:rPr>
        <w:t xml:space="preserve">addition to this </w:t>
      </w:r>
      <w:r w:rsidR="00747716" w:rsidRPr="0002484A">
        <w:rPr>
          <w:rFonts w:asciiTheme="majorHAnsi" w:hAnsiTheme="majorHAnsi" w:cstheme="majorHAnsi"/>
        </w:rPr>
        <w:t xml:space="preserve">Safeguarding </w:t>
      </w:r>
      <w:r w:rsidR="005C23AB" w:rsidRPr="0002484A">
        <w:rPr>
          <w:rFonts w:asciiTheme="majorHAnsi" w:hAnsiTheme="majorHAnsi" w:cstheme="majorHAnsi"/>
        </w:rPr>
        <w:t xml:space="preserve">policy we also have other supporting policies and procedures in place to enable </w:t>
      </w:r>
      <w:r w:rsidR="00180245" w:rsidRPr="0002484A">
        <w:rPr>
          <w:rFonts w:asciiTheme="majorHAnsi" w:hAnsiTheme="majorHAnsi" w:cstheme="majorHAnsi"/>
        </w:rPr>
        <w:t>us to ensure that all children in our care are supported and</w:t>
      </w:r>
      <w:r w:rsidR="005C23AB" w:rsidRPr="0002484A">
        <w:rPr>
          <w:rFonts w:asciiTheme="majorHAnsi" w:hAnsiTheme="majorHAnsi" w:cstheme="majorHAnsi"/>
        </w:rPr>
        <w:t xml:space="preserve"> feel safe. </w:t>
      </w:r>
    </w:p>
    <w:p w14:paraId="2033E0E9" w14:textId="77777777" w:rsidR="00985CA0" w:rsidRDefault="00985CA0" w:rsidP="00DC36EA">
      <w:pPr>
        <w:rPr>
          <w:rFonts w:asciiTheme="majorHAnsi" w:hAnsiTheme="majorHAnsi" w:cstheme="majorHAnsi"/>
        </w:rPr>
      </w:pPr>
    </w:p>
    <w:p w14:paraId="014820D1" w14:textId="77777777" w:rsidR="00985CA0" w:rsidRDefault="00985CA0" w:rsidP="00DC36EA">
      <w:pPr>
        <w:rPr>
          <w:rFonts w:asciiTheme="majorHAnsi" w:hAnsiTheme="majorHAnsi" w:cstheme="majorHAnsi"/>
        </w:rPr>
      </w:pPr>
    </w:p>
    <w:p w14:paraId="471FA10E" w14:textId="77777777" w:rsidR="00985CA0" w:rsidRDefault="00985CA0" w:rsidP="00DC36EA">
      <w:pPr>
        <w:rPr>
          <w:rFonts w:asciiTheme="majorHAnsi" w:hAnsiTheme="majorHAnsi" w:cstheme="majorHAnsi"/>
        </w:rPr>
      </w:pPr>
    </w:p>
    <w:p w14:paraId="23727998" w14:textId="77777777" w:rsidR="00985CA0" w:rsidRPr="00D07223" w:rsidRDefault="00985CA0" w:rsidP="00985CA0">
      <w:pPr>
        <w:pStyle w:val="Heading1"/>
        <w:rPr>
          <w:b/>
        </w:rPr>
      </w:pPr>
      <w:r w:rsidRPr="00D07223">
        <w:rPr>
          <w:b/>
        </w:rPr>
        <w:lastRenderedPageBreak/>
        <w:t>Obligatory practice for ALL staff</w:t>
      </w:r>
    </w:p>
    <w:p w14:paraId="79AF838C" w14:textId="77777777" w:rsidR="00985CA0" w:rsidRPr="00985CA0" w:rsidRDefault="00985CA0" w:rsidP="00985CA0">
      <w:pPr>
        <w:rPr>
          <w:rFonts w:asciiTheme="majorHAnsi" w:hAnsiTheme="majorHAnsi" w:cstheme="majorHAnsi"/>
        </w:rPr>
      </w:pPr>
    </w:p>
    <w:p w14:paraId="5D568F10" w14:textId="3D802F78" w:rsidR="00985CA0" w:rsidRPr="00985CA0" w:rsidRDefault="00985CA0" w:rsidP="00985CA0">
      <w:pPr>
        <w:rPr>
          <w:rFonts w:asciiTheme="majorHAnsi" w:hAnsiTheme="majorHAnsi" w:cstheme="majorHAnsi"/>
        </w:rPr>
      </w:pPr>
      <w:r w:rsidRPr="00985CA0">
        <w:rPr>
          <w:rFonts w:asciiTheme="majorHAnsi" w:hAnsiTheme="majorHAnsi" w:cstheme="majorHAnsi"/>
        </w:rPr>
        <w:t xml:space="preserve">        At </w:t>
      </w:r>
      <w:r w:rsidR="00D7272F">
        <w:rPr>
          <w:rFonts w:asciiTheme="majorHAnsi" w:hAnsiTheme="majorHAnsi" w:cstheme="majorHAnsi"/>
        </w:rPr>
        <w:t>Chingford Mount Baptist Church Preschool</w:t>
      </w:r>
      <w:r w:rsidRPr="00985CA0">
        <w:rPr>
          <w:rFonts w:asciiTheme="majorHAnsi" w:hAnsiTheme="majorHAnsi" w:cstheme="majorHAnsi"/>
        </w:rPr>
        <w:t xml:space="preserve"> we recognise that we as individuals </w:t>
      </w:r>
    </w:p>
    <w:p w14:paraId="5CBB46BB" w14:textId="77777777" w:rsidR="00985CA0" w:rsidRPr="00985CA0" w:rsidRDefault="00985CA0" w:rsidP="00985CA0">
      <w:pPr>
        <w:rPr>
          <w:rFonts w:asciiTheme="majorHAnsi" w:hAnsiTheme="majorHAnsi" w:cstheme="majorHAnsi"/>
        </w:rPr>
      </w:pPr>
      <w:r w:rsidRPr="00985CA0">
        <w:rPr>
          <w:rFonts w:asciiTheme="majorHAnsi" w:hAnsiTheme="majorHAnsi" w:cstheme="majorHAnsi"/>
        </w:rPr>
        <w:t>•</w:t>
      </w:r>
      <w:r w:rsidRPr="00985CA0">
        <w:rPr>
          <w:rFonts w:asciiTheme="majorHAnsi" w:hAnsiTheme="majorHAnsi" w:cstheme="majorHAnsi"/>
        </w:rPr>
        <w:tab/>
        <w:t>are responsible for safeguarding</w:t>
      </w:r>
    </w:p>
    <w:p w14:paraId="17955FAF" w14:textId="77777777" w:rsidR="00985CA0" w:rsidRPr="00985CA0" w:rsidRDefault="00985CA0" w:rsidP="00985CA0">
      <w:pPr>
        <w:rPr>
          <w:rFonts w:asciiTheme="majorHAnsi" w:hAnsiTheme="majorHAnsi" w:cstheme="majorHAnsi"/>
        </w:rPr>
      </w:pPr>
      <w:r w:rsidRPr="00985CA0">
        <w:rPr>
          <w:rFonts w:asciiTheme="majorHAnsi" w:hAnsiTheme="majorHAnsi" w:cstheme="majorHAnsi"/>
        </w:rPr>
        <w:t>•</w:t>
      </w:r>
      <w:r w:rsidRPr="00985CA0">
        <w:rPr>
          <w:rFonts w:asciiTheme="majorHAnsi" w:hAnsiTheme="majorHAnsi" w:cstheme="majorHAnsi"/>
        </w:rPr>
        <w:tab/>
        <w:t xml:space="preserve">must be able to identify the signs and symptoms of abuse </w:t>
      </w:r>
    </w:p>
    <w:p w14:paraId="588477B1" w14:textId="77777777" w:rsidR="00985CA0" w:rsidRPr="00985CA0" w:rsidRDefault="00985CA0" w:rsidP="00985CA0">
      <w:pPr>
        <w:rPr>
          <w:rFonts w:asciiTheme="majorHAnsi" w:hAnsiTheme="majorHAnsi" w:cstheme="majorHAnsi"/>
        </w:rPr>
      </w:pPr>
      <w:r w:rsidRPr="00985CA0">
        <w:rPr>
          <w:rFonts w:asciiTheme="majorHAnsi" w:hAnsiTheme="majorHAnsi" w:cstheme="majorHAnsi"/>
        </w:rPr>
        <w:t>•</w:t>
      </w:r>
      <w:r w:rsidRPr="00985CA0">
        <w:rPr>
          <w:rFonts w:asciiTheme="majorHAnsi" w:hAnsiTheme="majorHAnsi" w:cstheme="majorHAnsi"/>
        </w:rPr>
        <w:tab/>
        <w:t xml:space="preserve">must be able to identify concerns (Early Help / Child in Need / Child Protection / Allegations Against Professionals) </w:t>
      </w:r>
    </w:p>
    <w:p w14:paraId="6CF0A733" w14:textId="4FBA6B65" w:rsidR="00985CA0" w:rsidRPr="00985CA0" w:rsidRDefault="00985CA0" w:rsidP="00C4523C">
      <w:pPr>
        <w:ind w:left="720" w:hanging="720"/>
        <w:rPr>
          <w:rFonts w:asciiTheme="majorHAnsi" w:hAnsiTheme="majorHAnsi" w:cstheme="majorHAnsi"/>
        </w:rPr>
      </w:pPr>
      <w:r w:rsidRPr="00985CA0">
        <w:rPr>
          <w:rFonts w:asciiTheme="majorHAnsi" w:hAnsiTheme="majorHAnsi" w:cstheme="majorHAnsi"/>
        </w:rPr>
        <w:t>•</w:t>
      </w:r>
      <w:r w:rsidRPr="00985CA0">
        <w:rPr>
          <w:rFonts w:asciiTheme="majorHAnsi" w:hAnsiTheme="majorHAnsi" w:cstheme="majorHAnsi"/>
        </w:rPr>
        <w:tab/>
        <w:t xml:space="preserve">must be familiar with internal reporting procedures and processes (reporting safeguarding concerns to DSLs, </w:t>
      </w:r>
      <w:r w:rsidR="008E3969" w:rsidRPr="00985CA0">
        <w:rPr>
          <w:rFonts w:asciiTheme="majorHAnsi" w:hAnsiTheme="majorHAnsi" w:cstheme="majorHAnsi"/>
        </w:rPr>
        <w:t xml:space="preserve">and </w:t>
      </w:r>
      <w:r w:rsidR="008E3969">
        <w:rPr>
          <w:rFonts w:asciiTheme="majorHAnsi" w:hAnsiTheme="majorHAnsi" w:cstheme="majorHAnsi"/>
        </w:rPr>
        <w:t>allegations</w:t>
      </w:r>
      <w:r w:rsidRPr="00985CA0">
        <w:rPr>
          <w:rFonts w:asciiTheme="majorHAnsi" w:hAnsiTheme="majorHAnsi" w:cstheme="majorHAnsi"/>
        </w:rPr>
        <w:t xml:space="preserve"> only to Proprietor/similar)</w:t>
      </w:r>
    </w:p>
    <w:p w14:paraId="674B50ED" w14:textId="77777777" w:rsidR="00985CA0" w:rsidRPr="00985CA0" w:rsidRDefault="00985CA0" w:rsidP="00985CA0">
      <w:pPr>
        <w:rPr>
          <w:rFonts w:asciiTheme="majorHAnsi" w:hAnsiTheme="majorHAnsi" w:cstheme="majorHAnsi"/>
        </w:rPr>
      </w:pPr>
      <w:r w:rsidRPr="00985CA0">
        <w:rPr>
          <w:rFonts w:asciiTheme="majorHAnsi" w:hAnsiTheme="majorHAnsi" w:cstheme="majorHAnsi"/>
        </w:rPr>
        <w:t>•</w:t>
      </w:r>
      <w:r w:rsidRPr="00985CA0">
        <w:rPr>
          <w:rFonts w:asciiTheme="majorHAnsi" w:hAnsiTheme="majorHAnsi" w:cstheme="majorHAnsi"/>
        </w:rPr>
        <w:tab/>
        <w:t xml:space="preserve">must refer concerns to children’s social care in the absence of Designated Safeguarding Leads (DSL) </w:t>
      </w:r>
    </w:p>
    <w:p w14:paraId="4F6C889C" w14:textId="77777777" w:rsidR="00985CA0" w:rsidRPr="00985CA0" w:rsidRDefault="00985CA0" w:rsidP="00985CA0">
      <w:pPr>
        <w:rPr>
          <w:rFonts w:asciiTheme="majorHAnsi" w:hAnsiTheme="majorHAnsi" w:cstheme="majorHAnsi"/>
        </w:rPr>
      </w:pPr>
      <w:r w:rsidRPr="00985CA0">
        <w:rPr>
          <w:rFonts w:asciiTheme="majorHAnsi" w:hAnsiTheme="majorHAnsi" w:cstheme="majorHAnsi"/>
        </w:rPr>
        <w:t>•</w:t>
      </w:r>
      <w:r w:rsidRPr="00985CA0">
        <w:rPr>
          <w:rFonts w:asciiTheme="majorHAnsi" w:hAnsiTheme="majorHAnsi" w:cstheme="majorHAnsi"/>
        </w:rPr>
        <w:tab/>
        <w:t>must ensure that all safeguarding concerns are shared promptly with DSLs</w:t>
      </w:r>
    </w:p>
    <w:p w14:paraId="11C1B3D3" w14:textId="77777777" w:rsidR="00985CA0" w:rsidRPr="00985CA0" w:rsidRDefault="00985CA0" w:rsidP="00985CA0">
      <w:pPr>
        <w:rPr>
          <w:rFonts w:asciiTheme="majorHAnsi" w:hAnsiTheme="majorHAnsi" w:cstheme="majorHAnsi"/>
        </w:rPr>
      </w:pPr>
      <w:r w:rsidRPr="00985CA0">
        <w:rPr>
          <w:rFonts w:asciiTheme="majorHAnsi" w:hAnsiTheme="majorHAnsi" w:cstheme="majorHAnsi"/>
        </w:rPr>
        <w:t>•</w:t>
      </w:r>
      <w:r w:rsidRPr="00985CA0">
        <w:rPr>
          <w:rFonts w:asciiTheme="majorHAnsi" w:hAnsiTheme="majorHAnsi" w:cstheme="majorHAnsi"/>
        </w:rPr>
        <w:tab/>
        <w:t>must be able to challenge professional safeguarding decisions internally/ externally with other agencies</w:t>
      </w:r>
    </w:p>
    <w:p w14:paraId="4F1C4F63" w14:textId="77777777" w:rsidR="00985CA0" w:rsidRPr="00985CA0" w:rsidRDefault="00985CA0" w:rsidP="00985CA0">
      <w:pPr>
        <w:rPr>
          <w:rFonts w:asciiTheme="majorHAnsi" w:hAnsiTheme="majorHAnsi" w:cstheme="majorHAnsi"/>
        </w:rPr>
      </w:pPr>
      <w:r w:rsidRPr="00985CA0">
        <w:rPr>
          <w:rFonts w:asciiTheme="majorHAnsi" w:hAnsiTheme="majorHAnsi" w:cstheme="majorHAnsi"/>
        </w:rPr>
        <w:t>•</w:t>
      </w:r>
      <w:r w:rsidRPr="00985CA0">
        <w:rPr>
          <w:rFonts w:asciiTheme="majorHAnsi" w:hAnsiTheme="majorHAnsi" w:cstheme="majorHAnsi"/>
        </w:rPr>
        <w:tab/>
        <w:t xml:space="preserve">must refer/ escalate a case if we disagree with </w:t>
      </w:r>
      <w:r w:rsidR="00CD164A" w:rsidRPr="00985CA0">
        <w:rPr>
          <w:rFonts w:asciiTheme="majorHAnsi" w:hAnsiTheme="majorHAnsi" w:cstheme="majorHAnsi"/>
        </w:rPr>
        <w:t>the DSL</w:t>
      </w:r>
      <w:r w:rsidRPr="00985CA0">
        <w:rPr>
          <w:rFonts w:asciiTheme="majorHAnsi" w:hAnsiTheme="majorHAnsi" w:cstheme="majorHAnsi"/>
        </w:rPr>
        <w:t xml:space="preserve"> not to refer, with respect and transparency</w:t>
      </w:r>
    </w:p>
    <w:p w14:paraId="0C1E697A" w14:textId="77777777" w:rsidR="00985CA0" w:rsidRPr="00985CA0" w:rsidRDefault="00985CA0" w:rsidP="00985CA0">
      <w:pPr>
        <w:rPr>
          <w:rFonts w:asciiTheme="majorHAnsi" w:hAnsiTheme="majorHAnsi" w:cstheme="majorHAnsi"/>
        </w:rPr>
      </w:pPr>
      <w:r w:rsidRPr="00985CA0">
        <w:rPr>
          <w:rFonts w:asciiTheme="majorHAnsi" w:hAnsiTheme="majorHAnsi" w:cstheme="majorHAnsi"/>
        </w:rPr>
        <w:t>•</w:t>
      </w:r>
      <w:r w:rsidRPr="00985CA0">
        <w:rPr>
          <w:rFonts w:asciiTheme="majorHAnsi" w:hAnsiTheme="majorHAnsi" w:cstheme="majorHAnsi"/>
        </w:rPr>
        <w:tab/>
        <w:t>must be able to whistle blow when required</w:t>
      </w:r>
    </w:p>
    <w:p w14:paraId="05C11F00" w14:textId="77777777" w:rsidR="00985CA0" w:rsidRDefault="00985CA0" w:rsidP="00985CA0">
      <w:pPr>
        <w:rPr>
          <w:rFonts w:asciiTheme="majorHAnsi" w:hAnsiTheme="majorHAnsi" w:cstheme="majorHAnsi"/>
        </w:rPr>
      </w:pPr>
      <w:r w:rsidRPr="00985CA0">
        <w:rPr>
          <w:rFonts w:asciiTheme="majorHAnsi" w:hAnsiTheme="majorHAnsi" w:cstheme="majorHAnsi"/>
        </w:rPr>
        <w:t>•</w:t>
      </w:r>
      <w:r w:rsidRPr="00985CA0">
        <w:rPr>
          <w:rFonts w:asciiTheme="majorHAnsi" w:hAnsiTheme="majorHAnsi" w:cstheme="majorHAnsi"/>
        </w:rPr>
        <w:tab/>
        <w:t xml:space="preserve">In addition, we are also aware as individuals regardless of where we work within our setting that we are responsible for reading and reviewing the safeguarding policies of </w:t>
      </w:r>
      <w:r w:rsidR="00FC4683">
        <w:rPr>
          <w:rFonts w:asciiTheme="majorHAnsi" w:hAnsiTheme="majorHAnsi" w:cstheme="majorHAnsi"/>
        </w:rPr>
        <w:t>(insert DfE/Ofsted registered setting name)</w:t>
      </w:r>
    </w:p>
    <w:p w14:paraId="5CCF06E2" w14:textId="77777777" w:rsidR="00057E40" w:rsidRPr="00D07223" w:rsidRDefault="00057E40" w:rsidP="00057E40">
      <w:pPr>
        <w:pStyle w:val="Heading1"/>
        <w:rPr>
          <w:b/>
        </w:rPr>
      </w:pPr>
      <w:r w:rsidRPr="00D07223">
        <w:rPr>
          <w:b/>
        </w:rPr>
        <w:t>Working in partnership</w:t>
      </w:r>
    </w:p>
    <w:p w14:paraId="0D47FBAC" w14:textId="77777777" w:rsidR="00057E40" w:rsidRPr="0002484A" w:rsidRDefault="00057E40" w:rsidP="00057E40">
      <w:pPr>
        <w:rPr>
          <w:rFonts w:asciiTheme="majorHAnsi" w:hAnsiTheme="majorHAnsi" w:cstheme="majorHAnsi"/>
        </w:rPr>
      </w:pPr>
      <w:r w:rsidRPr="00057E40">
        <w:rPr>
          <w:rFonts w:asciiTheme="majorHAnsi" w:hAnsiTheme="majorHAnsi" w:cstheme="majorHAnsi"/>
        </w:rPr>
        <w:t xml:space="preserve">We will work in partnership with all agencies i.e. </w:t>
      </w:r>
      <w:r w:rsidR="00FC4683">
        <w:rPr>
          <w:rFonts w:asciiTheme="majorHAnsi" w:hAnsiTheme="majorHAnsi" w:cstheme="majorHAnsi"/>
        </w:rPr>
        <w:t xml:space="preserve">LBWF Safeguarding in Education &amp; Local Authority Designated Officer (LADO) service, </w:t>
      </w:r>
      <w:r w:rsidRPr="00057E40">
        <w:rPr>
          <w:rFonts w:asciiTheme="majorHAnsi" w:hAnsiTheme="majorHAnsi" w:cstheme="majorHAnsi"/>
        </w:rPr>
        <w:t xml:space="preserve">Early Help, MASH, Social Care, Police to ensure the children’s safety and welfare is always paramount. We will also seek to establish effective working relationships with </w:t>
      </w:r>
      <w:r w:rsidR="000D5438">
        <w:rPr>
          <w:rFonts w:asciiTheme="majorHAnsi" w:hAnsiTheme="majorHAnsi" w:cstheme="majorHAnsi"/>
        </w:rPr>
        <w:t xml:space="preserve">both </w:t>
      </w:r>
      <w:r w:rsidRPr="00057E40">
        <w:rPr>
          <w:rFonts w:asciiTheme="majorHAnsi" w:hAnsiTheme="majorHAnsi" w:cstheme="majorHAnsi"/>
        </w:rPr>
        <w:t xml:space="preserve">parents, carers and other colleagues so that we can develop and provide activities and opportunities that will enable and equip the children in our care with the necessary skills </w:t>
      </w:r>
      <w:r w:rsidR="000D5438">
        <w:rPr>
          <w:rFonts w:asciiTheme="majorHAnsi" w:hAnsiTheme="majorHAnsi" w:cstheme="majorHAnsi"/>
        </w:rPr>
        <w:t xml:space="preserve">that </w:t>
      </w:r>
      <w:r w:rsidRPr="00057E40">
        <w:rPr>
          <w:rFonts w:asciiTheme="majorHAnsi" w:hAnsiTheme="majorHAnsi" w:cstheme="majorHAnsi"/>
        </w:rPr>
        <w:t xml:space="preserve">they </w:t>
      </w:r>
      <w:r w:rsidR="000D5438">
        <w:rPr>
          <w:rFonts w:asciiTheme="majorHAnsi" w:hAnsiTheme="majorHAnsi" w:cstheme="majorHAnsi"/>
        </w:rPr>
        <w:t xml:space="preserve">will </w:t>
      </w:r>
      <w:r w:rsidRPr="00057E40">
        <w:rPr>
          <w:rFonts w:asciiTheme="majorHAnsi" w:hAnsiTheme="majorHAnsi" w:cstheme="majorHAnsi"/>
        </w:rPr>
        <w:t>need to develop protective behaviours and life skills to keep them</w:t>
      </w:r>
      <w:r w:rsidR="000D5438">
        <w:rPr>
          <w:rFonts w:asciiTheme="majorHAnsi" w:hAnsiTheme="majorHAnsi" w:cstheme="majorHAnsi"/>
        </w:rPr>
        <w:t>selves</w:t>
      </w:r>
      <w:r w:rsidRPr="00057E40">
        <w:rPr>
          <w:rFonts w:asciiTheme="majorHAnsi" w:hAnsiTheme="majorHAnsi" w:cstheme="majorHAnsi"/>
        </w:rPr>
        <w:t xml:space="preserve"> safe from harm</w:t>
      </w:r>
      <w:r w:rsidR="000D5438">
        <w:rPr>
          <w:rFonts w:asciiTheme="majorHAnsi" w:hAnsiTheme="majorHAnsi" w:cstheme="majorHAnsi"/>
        </w:rPr>
        <w:t>.</w:t>
      </w:r>
    </w:p>
    <w:p w14:paraId="1D8EBAB8" w14:textId="77777777" w:rsidR="00926CFF" w:rsidRPr="00D07223" w:rsidRDefault="003110BE" w:rsidP="003110BE">
      <w:pPr>
        <w:pStyle w:val="Heading1"/>
        <w:rPr>
          <w:b/>
        </w:rPr>
      </w:pPr>
      <w:r w:rsidRPr="00D07223">
        <w:rPr>
          <w:b/>
        </w:rPr>
        <w:t>Designated Safeguarding Lead</w:t>
      </w:r>
    </w:p>
    <w:p w14:paraId="079DF864" w14:textId="7EB2B705" w:rsidR="009A18DD" w:rsidRPr="00C4523C" w:rsidRDefault="00FC4683" w:rsidP="00FC4683">
      <w:pPr>
        <w:spacing w:after="0" w:line="240" w:lineRule="auto"/>
        <w:rPr>
          <w:rFonts w:eastAsia="Microsoft Sans Serif" w:cstheme="minorHAnsi"/>
          <w:b/>
          <w:lang w:val="en-US"/>
        </w:rPr>
      </w:pPr>
      <w:r w:rsidRPr="00C4523C">
        <w:rPr>
          <w:rFonts w:eastAsia="Microsoft Sans Serif" w:cstheme="minorHAnsi"/>
          <w:b/>
          <w:lang w:val="en-US"/>
        </w:rPr>
        <w:t xml:space="preserve">Overall responsibility for compliance with statutory safeguarding requirements lie collectively with the </w:t>
      </w:r>
      <w:proofErr w:type="gramStart"/>
      <w:r w:rsidR="00D7272F">
        <w:rPr>
          <w:rFonts w:eastAsia="Microsoft Sans Serif" w:cstheme="minorHAnsi"/>
          <w:b/>
          <w:lang w:val="en-US"/>
        </w:rPr>
        <w:t xml:space="preserve">Trustees </w:t>
      </w:r>
      <w:r w:rsidRPr="00C4523C">
        <w:rPr>
          <w:rFonts w:eastAsia="Microsoft Sans Serif" w:cstheme="minorHAnsi"/>
          <w:b/>
          <w:lang w:val="en-US"/>
        </w:rPr>
        <w:t>,</w:t>
      </w:r>
      <w:proofErr w:type="gramEnd"/>
      <w:r w:rsidRPr="00C4523C">
        <w:rPr>
          <w:rFonts w:eastAsia="Microsoft Sans Serif" w:cstheme="minorHAnsi"/>
          <w:b/>
          <w:lang w:val="en-US"/>
        </w:rPr>
        <w:t xml:space="preserve"> however one will be nominated as </w:t>
      </w:r>
      <w:r w:rsidR="009A18DD" w:rsidRPr="00C4523C">
        <w:rPr>
          <w:rFonts w:eastAsia="Microsoft Sans Serif" w:cstheme="minorHAnsi"/>
          <w:b/>
          <w:lang w:val="en-US"/>
        </w:rPr>
        <w:t xml:space="preserve">having the lead </w:t>
      </w:r>
      <w:r w:rsidR="00CD164A" w:rsidRPr="00C4523C">
        <w:rPr>
          <w:rFonts w:eastAsia="Microsoft Sans Serif" w:cstheme="minorHAnsi"/>
          <w:b/>
          <w:lang w:val="en-US"/>
        </w:rPr>
        <w:t>responsibility for</w:t>
      </w:r>
      <w:r w:rsidRPr="00C4523C">
        <w:rPr>
          <w:rFonts w:eastAsia="Microsoft Sans Serif" w:cstheme="minorHAnsi"/>
          <w:b/>
          <w:lang w:val="en-US"/>
        </w:rPr>
        <w:t xml:space="preserve"> Safeguarding.   </w:t>
      </w:r>
    </w:p>
    <w:p w14:paraId="524EDC1C" w14:textId="77777777" w:rsidR="009A18DD" w:rsidRDefault="009A18DD" w:rsidP="00FC4683">
      <w:pPr>
        <w:spacing w:after="0" w:line="240" w:lineRule="auto"/>
        <w:rPr>
          <w:rFonts w:eastAsia="Microsoft Sans Serif" w:cstheme="minorHAnsi"/>
          <w:b/>
          <w:color w:val="BF8F00"/>
          <w:lang w:val="en-US"/>
        </w:rPr>
      </w:pPr>
    </w:p>
    <w:p w14:paraId="365EF876" w14:textId="6926F495" w:rsidR="009A18DD" w:rsidRDefault="00BB5777" w:rsidP="009A18DD">
      <w:pPr>
        <w:spacing w:after="0" w:line="240" w:lineRule="auto"/>
        <w:rPr>
          <w:rFonts w:eastAsia="Microsoft Sans Serif" w:cstheme="minorHAnsi"/>
          <w:b/>
          <w:color w:val="BF8F00"/>
          <w:lang w:val="en-US"/>
        </w:rPr>
      </w:pPr>
      <w:r>
        <w:t xml:space="preserve">At </w:t>
      </w:r>
      <w:r w:rsidR="009A18DD">
        <w:t>(</w:t>
      </w:r>
      <w:r w:rsidR="00FC4683">
        <w:rPr>
          <w:rFonts w:asciiTheme="majorHAnsi" w:hAnsiTheme="majorHAnsi" w:cstheme="majorHAnsi"/>
        </w:rPr>
        <w:t>insert DfE/Ofsted registered setting name)</w:t>
      </w:r>
      <w:r>
        <w:t xml:space="preserve"> we have a Designated Safeguarding Lead (DSL)</w:t>
      </w:r>
      <w:r w:rsidR="004A0E59">
        <w:t xml:space="preserve"> </w:t>
      </w:r>
      <w:r w:rsidR="00D7272F">
        <w:t xml:space="preserve">Aimee Weal </w:t>
      </w:r>
      <w:r w:rsidR="004A0E59" w:rsidRPr="004A0E59">
        <w:t>who</w:t>
      </w:r>
      <w:r w:rsidRPr="004A0E59">
        <w:t xml:space="preserve"> </w:t>
      </w:r>
      <w:r>
        <w:t xml:space="preserve">has a specific </w:t>
      </w:r>
      <w:r w:rsidR="009A18DD">
        <w:t xml:space="preserve">operational </w:t>
      </w:r>
      <w:r>
        <w:t xml:space="preserve">responsibility for </w:t>
      </w:r>
      <w:r w:rsidR="00CD164A">
        <w:t>implementing the</w:t>
      </w:r>
      <w:r w:rsidR="009A18DD">
        <w:t xml:space="preserve"> organisations </w:t>
      </w:r>
      <w:r>
        <w:t xml:space="preserve">safeguarding </w:t>
      </w:r>
      <w:r w:rsidR="00B518F2">
        <w:t>and child</w:t>
      </w:r>
      <w:r>
        <w:t xml:space="preserve"> protection </w:t>
      </w:r>
      <w:r w:rsidR="009A18DD">
        <w:t>policies and procedures</w:t>
      </w:r>
      <w:r w:rsidR="00CE7124">
        <w:t>.</w:t>
      </w:r>
      <w:r w:rsidR="00CE7124" w:rsidRPr="00CE7124">
        <w:t xml:space="preserve"> </w:t>
      </w:r>
      <w:r w:rsidR="00CE7124">
        <w:t>In the event that</w:t>
      </w:r>
      <w:r w:rsidR="009A18DD">
        <w:t xml:space="preserve"> </w:t>
      </w:r>
      <w:r w:rsidR="00D7272F">
        <w:t>Aimee</w:t>
      </w:r>
      <w:r w:rsidR="00CE7124" w:rsidRPr="00CE7124">
        <w:rPr>
          <w:color w:val="FF0000"/>
        </w:rPr>
        <w:t xml:space="preserve"> </w:t>
      </w:r>
      <w:r w:rsidR="00CE7124">
        <w:t>is unavailable</w:t>
      </w:r>
      <w:r w:rsidR="005E75EA">
        <w:t xml:space="preserve">, </w:t>
      </w:r>
      <w:r w:rsidR="00F7571D">
        <w:t>to</w:t>
      </w:r>
      <w:r w:rsidR="00CE7124">
        <w:t xml:space="preserve"> ensure safeguarding matters are dealt with </w:t>
      </w:r>
      <w:r w:rsidR="00F7571D">
        <w:t xml:space="preserve">promptly </w:t>
      </w:r>
      <w:r w:rsidR="00D7272F">
        <w:t xml:space="preserve">Pat </w:t>
      </w:r>
      <w:proofErr w:type="gramStart"/>
      <w:r w:rsidR="00D7272F">
        <w:t>Webb  or</w:t>
      </w:r>
      <w:proofErr w:type="gramEnd"/>
      <w:r w:rsidR="00D7272F">
        <w:t xml:space="preserve"> Sue Crisp, </w:t>
      </w:r>
      <w:r w:rsidR="00F7571D" w:rsidRPr="00C4523C">
        <w:t>our</w:t>
      </w:r>
      <w:r w:rsidR="00F7571D" w:rsidRPr="00F33CC7">
        <w:t xml:space="preserve"> </w:t>
      </w:r>
      <w:r w:rsidR="00F7571D">
        <w:t>D</w:t>
      </w:r>
      <w:r w:rsidR="00F7571D" w:rsidRPr="00F7571D">
        <w:t>eputy DSL</w:t>
      </w:r>
      <w:r w:rsidR="00D7272F">
        <w:t>s</w:t>
      </w:r>
      <w:r w:rsidR="00F7571D" w:rsidRPr="00F7571D">
        <w:t xml:space="preserve"> will</w:t>
      </w:r>
      <w:r w:rsidR="00F7571D">
        <w:t xml:space="preserve"> be </w:t>
      </w:r>
      <w:r w:rsidR="00032434">
        <w:t>available to</w:t>
      </w:r>
      <w:r w:rsidR="00CE7124">
        <w:t xml:space="preserve"> </w:t>
      </w:r>
      <w:r w:rsidR="007D01CC">
        <w:t>cover the</w:t>
      </w:r>
      <w:r w:rsidR="00F7571D">
        <w:t xml:space="preserve"> </w:t>
      </w:r>
      <w:r w:rsidR="00CE7124">
        <w:t>DSL</w:t>
      </w:r>
      <w:r w:rsidR="007E247F">
        <w:t xml:space="preserve"> duties</w:t>
      </w:r>
      <w:r w:rsidR="00F7571D">
        <w:t>.</w:t>
      </w:r>
      <w:r w:rsidR="009A18DD" w:rsidRPr="009A18DD">
        <w:rPr>
          <w:rFonts w:eastAsia="Microsoft Sans Serif" w:cstheme="minorHAnsi"/>
          <w:b/>
          <w:color w:val="BF8F00"/>
          <w:lang w:val="en-US"/>
        </w:rPr>
        <w:t xml:space="preserve"> </w:t>
      </w:r>
    </w:p>
    <w:p w14:paraId="746E9BFC" w14:textId="77777777" w:rsidR="009A18DD" w:rsidRDefault="009A18DD" w:rsidP="009A18DD">
      <w:pPr>
        <w:spacing w:after="0" w:line="240" w:lineRule="auto"/>
        <w:rPr>
          <w:rFonts w:eastAsia="Microsoft Sans Serif" w:cstheme="minorHAnsi"/>
          <w:b/>
          <w:color w:val="BF8F00"/>
          <w:lang w:val="en-US"/>
        </w:rPr>
      </w:pPr>
    </w:p>
    <w:p w14:paraId="5262F993" w14:textId="28FB8B7A" w:rsidR="009A18DD" w:rsidRPr="00F33CC7" w:rsidRDefault="009A18DD" w:rsidP="009A18DD">
      <w:pPr>
        <w:spacing w:after="0" w:line="240" w:lineRule="auto"/>
        <w:rPr>
          <w:rFonts w:cstheme="minorHAnsi"/>
        </w:rPr>
      </w:pPr>
      <w:r w:rsidRPr="00C4523C">
        <w:rPr>
          <w:rFonts w:eastAsia="Microsoft Sans Serif" w:cstheme="minorHAnsi"/>
          <w:b/>
          <w:lang w:val="en-US"/>
        </w:rPr>
        <w:t xml:space="preserve">The Trustees </w:t>
      </w:r>
      <w:r w:rsidR="00CD164A" w:rsidRPr="00C4523C">
        <w:rPr>
          <w:rFonts w:eastAsia="Microsoft Sans Serif" w:cstheme="minorHAnsi"/>
          <w:b/>
          <w:lang w:val="en-US"/>
        </w:rPr>
        <w:t>with Lead</w:t>
      </w:r>
      <w:r w:rsidRPr="00C4523C">
        <w:rPr>
          <w:rFonts w:eastAsia="Microsoft Sans Serif" w:cstheme="minorHAnsi"/>
          <w:b/>
          <w:lang w:val="en-US"/>
        </w:rPr>
        <w:t xml:space="preserve"> responsibility for </w:t>
      </w:r>
      <w:r w:rsidR="0092089E" w:rsidRPr="00C4523C">
        <w:rPr>
          <w:rFonts w:eastAsia="Microsoft Sans Serif" w:cstheme="minorHAnsi"/>
          <w:b/>
          <w:lang w:val="en-US"/>
        </w:rPr>
        <w:t>Safeguarding will</w:t>
      </w:r>
      <w:r w:rsidRPr="00C4523C">
        <w:rPr>
          <w:rFonts w:eastAsia="Microsoft Sans Serif" w:cstheme="minorHAnsi"/>
          <w:b/>
          <w:lang w:val="en-US"/>
        </w:rPr>
        <w:t xml:space="preserve"> ensure that the DSL is provided with regular support, advice, training and supervision to enable and empower them to fulfil this role.</w:t>
      </w:r>
    </w:p>
    <w:p w14:paraId="3A0D4CF3" w14:textId="77777777" w:rsidR="00CE7124" w:rsidRDefault="00CE7124" w:rsidP="00CE7124"/>
    <w:p w14:paraId="2B4DEA3C" w14:textId="6C952F04" w:rsidR="00CE7124" w:rsidRDefault="00CE7124" w:rsidP="00BB5777">
      <w:r w:rsidRPr="00CE7124">
        <w:t xml:space="preserve">To </w:t>
      </w:r>
      <w:r w:rsidR="007E247F">
        <w:t>safeguard</w:t>
      </w:r>
      <w:r w:rsidR="005E75EA">
        <w:t xml:space="preserve"> </w:t>
      </w:r>
      <w:r w:rsidR="007E247F">
        <w:t xml:space="preserve">children </w:t>
      </w:r>
      <w:r w:rsidRPr="00CE7124">
        <w:t>o</w:t>
      </w:r>
      <w:r w:rsidR="00D7272F">
        <w:t>ur Designated Safeguarding Lead</w:t>
      </w:r>
      <w:r w:rsidRPr="00F7571D">
        <w:rPr>
          <w:color w:val="FF0000"/>
        </w:rPr>
        <w:t xml:space="preserve"> </w:t>
      </w:r>
      <w:r w:rsidRPr="00CE7124">
        <w:t>will undertake formal DSL training</w:t>
      </w:r>
      <w:r w:rsidR="00F7571D">
        <w:t xml:space="preserve"> at a minimum every two years</w:t>
      </w:r>
      <w:r w:rsidR="007E247F">
        <w:t xml:space="preserve">. This will be to </w:t>
      </w:r>
      <w:r w:rsidRPr="00CE7124">
        <w:t>equip and provide her/him with the knowledge and skills required to carry out the role</w:t>
      </w:r>
      <w:r w:rsidR="007E247F">
        <w:t xml:space="preserve"> </w:t>
      </w:r>
      <w:r w:rsidR="005E75EA">
        <w:t xml:space="preserve">of the DSL </w:t>
      </w:r>
      <w:r w:rsidR="007E247F">
        <w:t xml:space="preserve">and support staff. </w:t>
      </w:r>
      <w:r w:rsidRPr="00CE7124">
        <w:t xml:space="preserve"> In addition, the DSL will attend regular DSL forums at a minimum four times a year</w:t>
      </w:r>
      <w:r w:rsidR="005E75EA">
        <w:t xml:space="preserve"> and will </w:t>
      </w:r>
      <w:r w:rsidRPr="00CE7124">
        <w:t>access safeguarding updates into developments</w:t>
      </w:r>
      <w:r w:rsidR="00F7571D">
        <w:t xml:space="preserve"> and training</w:t>
      </w:r>
      <w:r w:rsidRPr="00CE7124">
        <w:t xml:space="preserve"> relevant to the role of the DSL</w:t>
      </w:r>
      <w:r w:rsidR="005E75EA">
        <w:t xml:space="preserve"> including </w:t>
      </w:r>
      <w:r w:rsidR="007E247F">
        <w:t xml:space="preserve">managing allegations and </w:t>
      </w:r>
      <w:r w:rsidR="007E247F">
        <w:lastRenderedPageBreak/>
        <w:t>managing thresholds</w:t>
      </w:r>
      <w:r w:rsidRPr="00CE7124">
        <w:t xml:space="preserve">. </w:t>
      </w:r>
      <w:r w:rsidR="00032434" w:rsidRPr="00CE7124">
        <w:t>T</w:t>
      </w:r>
      <w:r w:rsidR="00032434">
        <w:t xml:space="preserve">he </w:t>
      </w:r>
      <w:r w:rsidR="007D01CC">
        <w:t>DSL</w:t>
      </w:r>
      <w:r w:rsidR="007D01CC" w:rsidRPr="00CE7124">
        <w:t xml:space="preserve"> </w:t>
      </w:r>
      <w:r w:rsidR="007D01CC">
        <w:t>will</w:t>
      </w:r>
      <w:r w:rsidR="00F7571D">
        <w:t xml:space="preserve"> </w:t>
      </w:r>
      <w:r w:rsidRPr="00CE7124">
        <w:t>also ha</w:t>
      </w:r>
      <w:r w:rsidR="00F7571D">
        <w:t>ve access to the Waltham Forest S</w:t>
      </w:r>
      <w:r w:rsidRPr="00CE7124">
        <w:t xml:space="preserve">afeguarding </w:t>
      </w:r>
      <w:r w:rsidR="00F7571D">
        <w:t>H</w:t>
      </w:r>
      <w:r w:rsidR="00F7571D" w:rsidRPr="00CE7124">
        <w:t xml:space="preserve">andbook </w:t>
      </w:r>
      <w:r w:rsidR="00F7571D">
        <w:t xml:space="preserve">for DSL’s </w:t>
      </w:r>
      <w:r w:rsidRPr="00CE7124">
        <w:t xml:space="preserve">to support </w:t>
      </w:r>
      <w:r w:rsidR="005E75EA">
        <w:t xml:space="preserve">them in </w:t>
      </w:r>
      <w:r w:rsidRPr="00CE7124">
        <w:t>effective practice</w:t>
      </w:r>
      <w:r w:rsidR="003771C2">
        <w:t>.</w:t>
      </w:r>
      <w:r w:rsidR="00BB5777">
        <w:t xml:space="preserve"> </w:t>
      </w:r>
    </w:p>
    <w:p w14:paraId="671FBF1C" w14:textId="77777777" w:rsidR="00BB5777" w:rsidRDefault="00BB5777" w:rsidP="00BB5777">
      <w:r>
        <w:t xml:space="preserve">This responsibility </w:t>
      </w:r>
      <w:r w:rsidR="00CE7124">
        <w:t>of the DSL i</w:t>
      </w:r>
      <w:r>
        <w:t xml:space="preserve">ncludes </w:t>
      </w:r>
    </w:p>
    <w:p w14:paraId="47F381AB" w14:textId="323998CD" w:rsidR="00B518F2" w:rsidRPr="0028730A" w:rsidRDefault="00B518F2" w:rsidP="00B518F2">
      <w:pPr>
        <w:pStyle w:val="ListParagraph"/>
        <w:numPr>
          <w:ilvl w:val="0"/>
          <w:numId w:val="20"/>
        </w:numPr>
        <w:rPr>
          <w:i/>
        </w:rPr>
      </w:pPr>
      <w:r w:rsidRPr="0028730A">
        <w:t>being the</w:t>
      </w:r>
      <w:r w:rsidR="00CD164A" w:rsidRPr="0028730A">
        <w:t xml:space="preserve"> operational person with delegated</w:t>
      </w:r>
      <w:r w:rsidRPr="0028730A">
        <w:t xml:space="preserve"> lead responsibility for safeguarding in the setting </w:t>
      </w:r>
    </w:p>
    <w:p w14:paraId="63C2578F" w14:textId="77777777" w:rsidR="009E23FB" w:rsidRDefault="009E23FB" w:rsidP="00B518F2">
      <w:pPr>
        <w:pStyle w:val="ListParagraph"/>
        <w:numPr>
          <w:ilvl w:val="0"/>
          <w:numId w:val="20"/>
        </w:numPr>
      </w:pPr>
      <w:r>
        <w:t>Inducting staff about emergency procedure</w:t>
      </w:r>
      <w:r w:rsidR="007519BC">
        <w:t>s</w:t>
      </w:r>
      <w:r>
        <w:t>, safeguarding, child protection and h</w:t>
      </w:r>
      <w:r w:rsidR="007519BC">
        <w:t>ealth and safety arrangements</w:t>
      </w:r>
    </w:p>
    <w:p w14:paraId="31A5EC01" w14:textId="4C0F477F" w:rsidR="00B518F2" w:rsidRDefault="00B518F2" w:rsidP="00B518F2">
      <w:pPr>
        <w:pStyle w:val="ListParagraph"/>
        <w:numPr>
          <w:ilvl w:val="0"/>
          <w:numId w:val="20"/>
        </w:numPr>
      </w:pPr>
      <w:r>
        <w:t xml:space="preserve">liaison with </w:t>
      </w:r>
      <w:r w:rsidR="009A18DD" w:rsidRPr="00D7272F">
        <w:rPr>
          <w:rFonts w:eastAsia="Microsoft Sans Serif" w:cstheme="minorHAnsi"/>
          <w:lang w:val="en-US"/>
        </w:rPr>
        <w:t>Trustees at the setting</w:t>
      </w:r>
      <w:r w:rsidR="009A18DD" w:rsidRPr="00C4523C">
        <w:rPr>
          <w:rFonts w:eastAsia="Microsoft Sans Serif" w:cstheme="minorHAnsi"/>
          <w:b/>
          <w:lang w:val="en-US"/>
        </w:rPr>
        <w:t xml:space="preserve">, </w:t>
      </w:r>
      <w:r>
        <w:t xml:space="preserve">local </w:t>
      </w:r>
      <w:r w:rsidR="00B05AB3" w:rsidRPr="00B05AB3">
        <w:t>Statutory children's service agencies</w:t>
      </w:r>
      <w:r w:rsidR="009A18DD">
        <w:t>,</w:t>
      </w:r>
      <w:r w:rsidR="00B05AB3" w:rsidRPr="00B05AB3">
        <w:t xml:space="preserve"> </w:t>
      </w:r>
      <w:r w:rsidR="00B72821">
        <w:t xml:space="preserve">Waltham Forest </w:t>
      </w:r>
      <w:r w:rsidR="00B05AB3">
        <w:t>S</w:t>
      </w:r>
      <w:r w:rsidR="00B05AB3" w:rsidRPr="00B05AB3">
        <w:t xml:space="preserve">afeguarding </w:t>
      </w:r>
      <w:r w:rsidR="00B05AB3">
        <w:t>C</w:t>
      </w:r>
      <w:r w:rsidR="00B05AB3" w:rsidRPr="00B05AB3">
        <w:t xml:space="preserve">hildren's </w:t>
      </w:r>
      <w:r w:rsidR="00B05AB3">
        <w:t>B</w:t>
      </w:r>
      <w:r w:rsidR="00B05AB3" w:rsidRPr="00B05AB3">
        <w:t xml:space="preserve">oard </w:t>
      </w:r>
      <w:r w:rsidR="00B05AB3">
        <w:t>(</w:t>
      </w:r>
      <w:r w:rsidR="003B63E2">
        <w:t>W</w:t>
      </w:r>
      <w:r w:rsidR="00B05AB3">
        <w:t>SCB)</w:t>
      </w:r>
      <w:r w:rsidR="003B63E2">
        <w:t xml:space="preserve"> and all other agencies concerned with the protection of children, including social services, police and health colleagues.</w:t>
      </w:r>
    </w:p>
    <w:p w14:paraId="455BC126" w14:textId="77777777" w:rsidR="00B72821" w:rsidRDefault="00B05AB3" w:rsidP="00B518F2">
      <w:pPr>
        <w:pStyle w:val="ListParagraph"/>
        <w:numPr>
          <w:ilvl w:val="0"/>
          <w:numId w:val="20"/>
        </w:numPr>
      </w:pPr>
      <w:r w:rsidRPr="00B05AB3">
        <w:t>Providing support advice</w:t>
      </w:r>
      <w:r w:rsidR="003B63E2">
        <w:t xml:space="preserve">, training </w:t>
      </w:r>
      <w:r w:rsidR="00CE7124">
        <w:t>to both staff students, volunteers</w:t>
      </w:r>
      <w:r w:rsidR="003B63E2">
        <w:t xml:space="preserve"> </w:t>
      </w:r>
      <w:r w:rsidRPr="00B05AB3">
        <w:t xml:space="preserve">and guidance to </w:t>
      </w:r>
      <w:r w:rsidR="003B63E2">
        <w:t xml:space="preserve">all </w:t>
      </w:r>
      <w:r w:rsidRPr="00B05AB3">
        <w:t>on an ongoing basis with regards to specific safeguarding issues</w:t>
      </w:r>
    </w:p>
    <w:p w14:paraId="6C0DA006" w14:textId="77777777" w:rsidR="003B63E2" w:rsidRDefault="003B63E2" w:rsidP="003B63E2">
      <w:pPr>
        <w:pStyle w:val="ListParagraph"/>
        <w:numPr>
          <w:ilvl w:val="0"/>
          <w:numId w:val="20"/>
        </w:numPr>
      </w:pPr>
      <w:r>
        <w:t>The transfer of child protection files where child leaves setting</w:t>
      </w:r>
    </w:p>
    <w:p w14:paraId="61C1027C" w14:textId="77777777" w:rsidR="003B63E2" w:rsidRDefault="003B63E2" w:rsidP="003B63E2">
      <w:pPr>
        <w:pStyle w:val="ListParagraph"/>
        <w:numPr>
          <w:ilvl w:val="0"/>
          <w:numId w:val="20"/>
        </w:numPr>
      </w:pPr>
      <w:r>
        <w:t xml:space="preserve">Representing the setting at inter-agency meetings </w:t>
      </w:r>
      <w:r w:rsidR="00CE7124">
        <w:t>strategy</w:t>
      </w:r>
      <w:r>
        <w:t xml:space="preserve"> discussions, child protection conferences and core groups;</w:t>
      </w:r>
    </w:p>
    <w:p w14:paraId="44893613" w14:textId="77777777" w:rsidR="005B166E" w:rsidRDefault="003B63E2" w:rsidP="00985CA0">
      <w:pPr>
        <w:pStyle w:val="ListParagraph"/>
        <w:numPr>
          <w:ilvl w:val="0"/>
          <w:numId w:val="20"/>
        </w:numPr>
      </w:pPr>
      <w:r>
        <w:t>Managing and monitoring the setting’s role in early help, child in need and child protection plans.</w:t>
      </w:r>
      <w:bookmarkStart w:id="20" w:name="_Hlk20082092"/>
    </w:p>
    <w:p w14:paraId="297B0ADD" w14:textId="77777777" w:rsidR="00BF4D65" w:rsidRPr="00D07223" w:rsidRDefault="00BF4D65" w:rsidP="002F7E86">
      <w:pPr>
        <w:pStyle w:val="Heading1"/>
        <w:rPr>
          <w:rFonts w:cstheme="majorHAnsi"/>
          <w:b/>
        </w:rPr>
      </w:pPr>
      <w:r w:rsidRPr="00D07223">
        <w:rPr>
          <w:rFonts w:cstheme="majorHAnsi"/>
          <w:b/>
        </w:rPr>
        <w:t>Safeguarding &amp; the Welfare Requirements of the EYFS 2017</w:t>
      </w:r>
      <w:bookmarkEnd w:id="20"/>
    </w:p>
    <w:p w14:paraId="705C83B8" w14:textId="77777777" w:rsidR="00070A24" w:rsidRPr="00825BFB" w:rsidRDefault="00BF4D65" w:rsidP="005B34D6">
      <w:pPr>
        <w:rPr>
          <w:rFonts w:asciiTheme="majorHAnsi" w:hAnsiTheme="majorHAnsi" w:cstheme="majorHAnsi"/>
        </w:rPr>
      </w:pPr>
      <w:r w:rsidRPr="00825BFB">
        <w:rPr>
          <w:rFonts w:asciiTheme="majorHAnsi" w:hAnsiTheme="majorHAnsi" w:cstheme="majorHAnsi"/>
        </w:rPr>
        <w:t xml:space="preserve">The Early Years Foundation Stage 2017 (EYFS) Statutory Framework sets out the standards for learning development, assessment and the safeguarding and welfare requirements which </w:t>
      </w:r>
      <w:r w:rsidR="002F7E86" w:rsidRPr="00825BFB">
        <w:rPr>
          <w:rFonts w:asciiTheme="majorHAnsi" w:hAnsiTheme="majorHAnsi" w:cstheme="majorHAnsi"/>
        </w:rPr>
        <w:t xml:space="preserve">all </w:t>
      </w:r>
      <w:r w:rsidRPr="00825BFB">
        <w:rPr>
          <w:rFonts w:asciiTheme="majorHAnsi" w:hAnsiTheme="majorHAnsi" w:cstheme="majorHAnsi"/>
        </w:rPr>
        <w:t>early year</w:t>
      </w:r>
      <w:r w:rsidR="002F7E86" w:rsidRPr="00825BFB">
        <w:rPr>
          <w:rFonts w:asciiTheme="majorHAnsi" w:hAnsiTheme="majorHAnsi" w:cstheme="majorHAnsi"/>
        </w:rPr>
        <w:t>’</w:t>
      </w:r>
      <w:r w:rsidRPr="00825BFB">
        <w:rPr>
          <w:rFonts w:asciiTheme="majorHAnsi" w:hAnsiTheme="majorHAnsi" w:cstheme="majorHAnsi"/>
        </w:rPr>
        <w:t xml:space="preserve">s providers must meet in order to ensure </w:t>
      </w:r>
      <w:r w:rsidR="005B34D6" w:rsidRPr="00825BFB">
        <w:rPr>
          <w:rFonts w:asciiTheme="majorHAnsi" w:hAnsiTheme="majorHAnsi" w:cstheme="majorHAnsi"/>
        </w:rPr>
        <w:t>the children</w:t>
      </w:r>
      <w:r w:rsidRPr="00825BFB">
        <w:rPr>
          <w:rFonts w:asciiTheme="majorHAnsi" w:hAnsiTheme="majorHAnsi" w:cstheme="majorHAnsi"/>
        </w:rPr>
        <w:t xml:space="preserve"> learn and develop well and are kept healthy and safe.</w:t>
      </w:r>
    </w:p>
    <w:p w14:paraId="283615F8" w14:textId="77777777" w:rsidR="00070A24" w:rsidRDefault="002F7E86" w:rsidP="00070A24">
      <w:pPr>
        <w:rPr>
          <w:rFonts w:asciiTheme="majorHAnsi" w:hAnsiTheme="majorHAnsi" w:cstheme="majorHAnsi"/>
          <w:bCs/>
        </w:rPr>
      </w:pPr>
      <w:r w:rsidRPr="00825BFB">
        <w:rPr>
          <w:rFonts w:asciiTheme="majorHAnsi" w:hAnsiTheme="majorHAnsi" w:cstheme="majorHAnsi"/>
          <w:bCs/>
        </w:rPr>
        <w:t xml:space="preserve">To meet this </w:t>
      </w:r>
      <w:r w:rsidR="008343B4" w:rsidRPr="00825BFB">
        <w:rPr>
          <w:rFonts w:asciiTheme="majorHAnsi" w:hAnsiTheme="majorHAnsi" w:cstheme="majorHAnsi"/>
          <w:bCs/>
        </w:rPr>
        <w:t>requirement,</w:t>
      </w:r>
      <w:r w:rsidRPr="00825BFB">
        <w:rPr>
          <w:rFonts w:asciiTheme="majorHAnsi" w:hAnsiTheme="majorHAnsi" w:cstheme="majorHAnsi"/>
          <w:bCs/>
        </w:rPr>
        <w:t xml:space="preserve"> </w:t>
      </w:r>
      <w:r w:rsidR="008343B4" w:rsidRPr="00825BFB">
        <w:rPr>
          <w:rFonts w:asciiTheme="majorHAnsi" w:hAnsiTheme="majorHAnsi" w:cstheme="majorHAnsi"/>
          <w:bCs/>
        </w:rPr>
        <w:t xml:space="preserve">we will ensure </w:t>
      </w:r>
      <w:r w:rsidR="00946BD1">
        <w:rPr>
          <w:rFonts w:asciiTheme="majorHAnsi" w:hAnsiTheme="majorHAnsi" w:cstheme="majorHAnsi"/>
          <w:bCs/>
        </w:rPr>
        <w:t xml:space="preserve">that </w:t>
      </w:r>
      <w:r w:rsidR="00C32C1A" w:rsidRPr="00825BFB">
        <w:rPr>
          <w:rFonts w:asciiTheme="majorHAnsi" w:hAnsiTheme="majorHAnsi" w:cstheme="majorHAnsi"/>
          <w:bCs/>
        </w:rPr>
        <w:t>all</w:t>
      </w:r>
      <w:r w:rsidR="00701CF1">
        <w:rPr>
          <w:rFonts w:asciiTheme="majorHAnsi" w:hAnsiTheme="majorHAnsi" w:cstheme="majorHAnsi"/>
          <w:bCs/>
        </w:rPr>
        <w:t xml:space="preserve"> </w:t>
      </w:r>
      <w:r w:rsidR="00701CF1" w:rsidRPr="00825BFB">
        <w:rPr>
          <w:rFonts w:asciiTheme="majorHAnsi" w:hAnsiTheme="majorHAnsi" w:cstheme="majorHAnsi"/>
          <w:bCs/>
        </w:rPr>
        <w:t>our</w:t>
      </w:r>
      <w:r w:rsidR="00750076" w:rsidRPr="00825BFB">
        <w:rPr>
          <w:rFonts w:asciiTheme="majorHAnsi" w:hAnsiTheme="majorHAnsi" w:cstheme="majorHAnsi"/>
          <w:bCs/>
        </w:rPr>
        <w:t xml:space="preserve"> s</w:t>
      </w:r>
      <w:r w:rsidR="008343B4" w:rsidRPr="00825BFB">
        <w:rPr>
          <w:rFonts w:asciiTheme="majorHAnsi" w:hAnsiTheme="majorHAnsi" w:cstheme="majorHAnsi"/>
          <w:bCs/>
        </w:rPr>
        <w:t xml:space="preserve">taff are trained to understand the settings safeguarding policy and procedures and </w:t>
      </w:r>
      <w:r w:rsidR="00946BD1">
        <w:rPr>
          <w:rFonts w:asciiTheme="majorHAnsi" w:hAnsiTheme="majorHAnsi" w:cstheme="majorHAnsi"/>
          <w:bCs/>
        </w:rPr>
        <w:t xml:space="preserve">that they </w:t>
      </w:r>
      <w:r w:rsidR="00750076" w:rsidRPr="00825BFB">
        <w:rPr>
          <w:rFonts w:asciiTheme="majorHAnsi" w:hAnsiTheme="majorHAnsi" w:cstheme="majorHAnsi"/>
          <w:bCs/>
        </w:rPr>
        <w:t>have up to date knowledge of safeguarding issues</w:t>
      </w:r>
      <w:r w:rsidR="00A153D2" w:rsidRPr="00825BFB">
        <w:rPr>
          <w:rFonts w:asciiTheme="majorHAnsi" w:hAnsiTheme="majorHAnsi" w:cstheme="majorHAnsi"/>
          <w:bCs/>
        </w:rPr>
        <w:t xml:space="preserve"> which will enable them to </w:t>
      </w:r>
      <w:r w:rsidR="00750076" w:rsidRPr="00825BFB">
        <w:rPr>
          <w:rFonts w:asciiTheme="majorHAnsi" w:hAnsiTheme="majorHAnsi" w:cstheme="majorHAnsi"/>
          <w:bCs/>
        </w:rPr>
        <w:t xml:space="preserve">identify the signs and symptoms of possible abuse. </w:t>
      </w:r>
    </w:p>
    <w:p w14:paraId="3DF582C4" w14:textId="77777777" w:rsidR="00F37F72" w:rsidRDefault="00F37F72" w:rsidP="00070A24">
      <w:pPr>
        <w:rPr>
          <w:rFonts w:asciiTheme="majorHAnsi" w:hAnsiTheme="majorHAnsi" w:cstheme="majorHAnsi"/>
          <w:bCs/>
        </w:rPr>
      </w:pPr>
    </w:p>
    <w:p w14:paraId="0EA67179" w14:textId="77777777" w:rsidR="00F37F72" w:rsidRPr="00D07223" w:rsidRDefault="00F37F72" w:rsidP="00F37F72">
      <w:pPr>
        <w:pStyle w:val="Heading1"/>
        <w:rPr>
          <w:b/>
          <w:lang w:eastAsia="en-GB"/>
        </w:rPr>
      </w:pPr>
      <w:r w:rsidRPr="00D07223">
        <w:rPr>
          <w:b/>
          <w:lang w:eastAsia="en-GB"/>
        </w:rPr>
        <w:t xml:space="preserve">Visitors </w:t>
      </w:r>
    </w:p>
    <w:p w14:paraId="225BE163" w14:textId="77777777" w:rsidR="00F37F72" w:rsidRDefault="00F37F72" w:rsidP="00F37F72">
      <w:pPr>
        <w:rPr>
          <w:lang w:eastAsia="en-GB"/>
        </w:rPr>
      </w:pPr>
      <w:r>
        <w:rPr>
          <w:lang w:eastAsia="en-GB"/>
        </w:rPr>
        <w:t>To ensure the safety of the children in the setting we have procedures in place for recording the details of visitors and the purpose of their visit. The nursery’s security procedures ensure that that possibility of unauthorised persons having access to the children is minimised.  Under no circumstances will visitors/contractors be allowed unsupervised access to the children. Visitors/ contractors will always be supervised whilst on the nursery premises, especially when in the areas the children use. In addition to these arrangements we ask that parents do not open or hold the door for other persons to gain access to the building without being vetted by staff.</w:t>
      </w:r>
    </w:p>
    <w:p w14:paraId="39E24FCF" w14:textId="77777777" w:rsidR="00F37F72" w:rsidRDefault="00F37F72" w:rsidP="00F37F72">
      <w:pPr>
        <w:rPr>
          <w:lang w:eastAsia="en-GB"/>
        </w:rPr>
      </w:pPr>
    </w:p>
    <w:p w14:paraId="3A1C7E8F" w14:textId="77777777" w:rsidR="00F37F72" w:rsidRPr="00D07223" w:rsidRDefault="00F37F72" w:rsidP="00F37F72">
      <w:pPr>
        <w:pStyle w:val="Heading1"/>
        <w:rPr>
          <w:b/>
          <w:lang w:eastAsia="en-GB"/>
        </w:rPr>
      </w:pPr>
      <w:r w:rsidRPr="00D07223">
        <w:rPr>
          <w:b/>
          <w:lang w:eastAsia="en-GB"/>
        </w:rPr>
        <w:t xml:space="preserve">Mobile phones, </w:t>
      </w:r>
      <w:r w:rsidR="005B44EF" w:rsidRPr="00D07223">
        <w:rPr>
          <w:b/>
          <w:lang w:eastAsia="en-GB"/>
        </w:rPr>
        <w:t xml:space="preserve">Smart watches, </w:t>
      </w:r>
      <w:r w:rsidRPr="00D07223">
        <w:rPr>
          <w:b/>
          <w:lang w:eastAsia="en-GB"/>
        </w:rPr>
        <w:t>Photography and technology in the nursery</w:t>
      </w:r>
    </w:p>
    <w:p w14:paraId="722FFCED" w14:textId="77777777" w:rsidR="00F37F72" w:rsidRDefault="007E247F" w:rsidP="00070A24">
      <w:pPr>
        <w:rPr>
          <w:rFonts w:asciiTheme="majorHAnsi" w:hAnsiTheme="majorHAnsi" w:cstheme="majorHAnsi"/>
          <w:bCs/>
        </w:rPr>
      </w:pPr>
      <w:r>
        <w:rPr>
          <w:rFonts w:asciiTheme="majorHAnsi" w:hAnsiTheme="majorHAnsi" w:cstheme="majorHAnsi"/>
          <w:bCs/>
        </w:rPr>
        <w:t xml:space="preserve">To ensure the safety of the children in the setting we operate a no mobile phone usage in the setting for both </w:t>
      </w:r>
      <w:r w:rsidR="005B44EF">
        <w:rPr>
          <w:rFonts w:asciiTheme="majorHAnsi" w:hAnsiTheme="majorHAnsi" w:cstheme="majorHAnsi"/>
          <w:bCs/>
        </w:rPr>
        <w:t>parents’</w:t>
      </w:r>
      <w:r>
        <w:rPr>
          <w:rFonts w:asciiTheme="majorHAnsi" w:hAnsiTheme="majorHAnsi" w:cstheme="majorHAnsi"/>
          <w:bCs/>
        </w:rPr>
        <w:t xml:space="preserve"> visi</w:t>
      </w:r>
      <w:r w:rsidR="005B44EF">
        <w:rPr>
          <w:rFonts w:asciiTheme="majorHAnsi" w:hAnsiTheme="majorHAnsi" w:cstheme="majorHAnsi"/>
          <w:bCs/>
        </w:rPr>
        <w:t>tors and staff. To enforce this policy staff phones and smart watches are kept in the office and are signed in and out of the office. In terms of visitors to the setting they will be asked to leave their mobile phone</w:t>
      </w:r>
      <w:r w:rsidR="00C32C1A">
        <w:rPr>
          <w:rFonts w:asciiTheme="majorHAnsi" w:hAnsiTheme="majorHAnsi" w:cstheme="majorHAnsi"/>
          <w:bCs/>
        </w:rPr>
        <w:t>/ smart watches</w:t>
      </w:r>
      <w:r w:rsidR="005B44EF">
        <w:rPr>
          <w:rFonts w:asciiTheme="majorHAnsi" w:hAnsiTheme="majorHAnsi" w:cstheme="majorHAnsi"/>
          <w:bCs/>
        </w:rPr>
        <w:t xml:space="preserve"> in the office whilst on the premises. Should they need to make a call this they can do either </w:t>
      </w:r>
      <w:r w:rsidR="00C32C1A">
        <w:rPr>
          <w:rFonts w:asciiTheme="majorHAnsi" w:hAnsiTheme="majorHAnsi" w:cstheme="majorHAnsi"/>
          <w:bCs/>
        </w:rPr>
        <w:t>in the Nursery Office or another area where there are no children as directed by the manager or DSL.</w:t>
      </w:r>
    </w:p>
    <w:p w14:paraId="36070D27" w14:textId="77777777" w:rsidR="00CE6B59" w:rsidRDefault="001120E0" w:rsidP="00070A24">
      <w:pPr>
        <w:rPr>
          <w:rFonts w:asciiTheme="majorHAnsi" w:hAnsiTheme="majorHAnsi" w:cstheme="majorHAnsi"/>
          <w:bCs/>
        </w:rPr>
      </w:pPr>
      <w:r>
        <w:rPr>
          <w:rFonts w:asciiTheme="majorHAnsi" w:hAnsiTheme="majorHAnsi" w:cstheme="majorHAnsi"/>
          <w:bCs/>
        </w:rPr>
        <w:t xml:space="preserve">As a setting </w:t>
      </w:r>
      <w:r w:rsidR="00337631">
        <w:rPr>
          <w:rFonts w:asciiTheme="majorHAnsi" w:hAnsiTheme="majorHAnsi" w:cstheme="majorHAnsi"/>
          <w:bCs/>
        </w:rPr>
        <w:t xml:space="preserve">we </w:t>
      </w:r>
      <w:r w:rsidR="00032434">
        <w:rPr>
          <w:rFonts w:asciiTheme="majorHAnsi" w:hAnsiTheme="majorHAnsi" w:cstheme="majorHAnsi"/>
          <w:bCs/>
        </w:rPr>
        <w:t>recognise</w:t>
      </w:r>
      <w:r>
        <w:rPr>
          <w:rFonts w:asciiTheme="majorHAnsi" w:hAnsiTheme="majorHAnsi" w:cstheme="majorHAnsi"/>
          <w:bCs/>
        </w:rPr>
        <w:t xml:space="preserve"> information technology provides endless</w:t>
      </w:r>
      <w:r w:rsidR="00337631">
        <w:rPr>
          <w:rFonts w:asciiTheme="majorHAnsi" w:hAnsiTheme="majorHAnsi" w:cstheme="majorHAnsi"/>
          <w:bCs/>
        </w:rPr>
        <w:t xml:space="preserve"> </w:t>
      </w:r>
      <w:r>
        <w:rPr>
          <w:rFonts w:asciiTheme="majorHAnsi" w:hAnsiTheme="majorHAnsi" w:cstheme="majorHAnsi"/>
          <w:bCs/>
        </w:rPr>
        <w:t xml:space="preserve">learning opportunities for children. </w:t>
      </w:r>
      <w:r w:rsidR="00337631">
        <w:rPr>
          <w:rFonts w:asciiTheme="majorHAnsi" w:hAnsiTheme="majorHAnsi" w:cstheme="majorHAnsi"/>
          <w:bCs/>
        </w:rPr>
        <w:t xml:space="preserve">We also acknowledge that not all encounters with information technology is positive and </w:t>
      </w:r>
      <w:r w:rsidR="00032434">
        <w:rPr>
          <w:rFonts w:asciiTheme="majorHAnsi" w:hAnsiTheme="majorHAnsi" w:cstheme="majorHAnsi"/>
          <w:bCs/>
        </w:rPr>
        <w:t xml:space="preserve">as such </w:t>
      </w:r>
      <w:r w:rsidR="00337631">
        <w:rPr>
          <w:rFonts w:asciiTheme="majorHAnsi" w:hAnsiTheme="majorHAnsi" w:cstheme="majorHAnsi"/>
          <w:bCs/>
        </w:rPr>
        <w:t xml:space="preserve">can be harmful to the safety and the wellbeing of the children. For this </w:t>
      </w:r>
      <w:r w:rsidR="00032434">
        <w:rPr>
          <w:rFonts w:asciiTheme="majorHAnsi" w:hAnsiTheme="majorHAnsi" w:cstheme="majorHAnsi"/>
          <w:bCs/>
        </w:rPr>
        <w:t>reason,</w:t>
      </w:r>
      <w:r w:rsidR="00337631">
        <w:rPr>
          <w:rFonts w:asciiTheme="majorHAnsi" w:hAnsiTheme="majorHAnsi" w:cstheme="majorHAnsi"/>
          <w:bCs/>
        </w:rPr>
        <w:t xml:space="preserve"> </w:t>
      </w:r>
      <w:r w:rsidR="00032434">
        <w:rPr>
          <w:rFonts w:asciiTheme="majorHAnsi" w:hAnsiTheme="majorHAnsi" w:cstheme="majorHAnsi"/>
          <w:bCs/>
        </w:rPr>
        <w:t>when using information technology programmes and equipment we will:</w:t>
      </w:r>
    </w:p>
    <w:p w14:paraId="47907127" w14:textId="77777777" w:rsidR="001120E0" w:rsidRPr="00032434" w:rsidRDefault="001120E0" w:rsidP="00032434">
      <w:pPr>
        <w:pStyle w:val="ListParagraph"/>
        <w:numPr>
          <w:ilvl w:val="0"/>
          <w:numId w:val="32"/>
        </w:numPr>
        <w:rPr>
          <w:rFonts w:asciiTheme="majorHAnsi" w:hAnsiTheme="majorHAnsi" w:cstheme="majorHAnsi"/>
          <w:bCs/>
        </w:rPr>
      </w:pPr>
      <w:r w:rsidRPr="00032434">
        <w:rPr>
          <w:rFonts w:asciiTheme="majorHAnsi" w:hAnsiTheme="majorHAnsi" w:cstheme="majorHAnsi"/>
          <w:bCs/>
        </w:rPr>
        <w:lastRenderedPageBreak/>
        <w:t>Check</w:t>
      </w:r>
      <w:r w:rsidR="00032434">
        <w:rPr>
          <w:rFonts w:asciiTheme="majorHAnsi" w:hAnsiTheme="majorHAnsi" w:cstheme="majorHAnsi"/>
          <w:bCs/>
        </w:rPr>
        <w:t xml:space="preserve"> all </w:t>
      </w:r>
      <w:r w:rsidR="00032434" w:rsidRPr="00032434">
        <w:rPr>
          <w:rFonts w:asciiTheme="majorHAnsi" w:hAnsiTheme="majorHAnsi" w:cstheme="majorHAnsi"/>
          <w:bCs/>
        </w:rPr>
        <w:t>apps</w:t>
      </w:r>
      <w:r w:rsidRPr="00032434">
        <w:rPr>
          <w:rFonts w:asciiTheme="majorHAnsi" w:hAnsiTheme="majorHAnsi" w:cstheme="majorHAnsi"/>
          <w:bCs/>
        </w:rPr>
        <w:t>, websites and search results before using them with children.</w:t>
      </w:r>
    </w:p>
    <w:p w14:paraId="0B51B2CC" w14:textId="77777777" w:rsidR="001120E0" w:rsidRPr="00032434" w:rsidRDefault="001120E0" w:rsidP="00032434">
      <w:pPr>
        <w:pStyle w:val="ListParagraph"/>
        <w:numPr>
          <w:ilvl w:val="0"/>
          <w:numId w:val="32"/>
        </w:numPr>
        <w:rPr>
          <w:rFonts w:asciiTheme="majorHAnsi" w:hAnsiTheme="majorHAnsi" w:cstheme="majorHAnsi"/>
          <w:bCs/>
        </w:rPr>
      </w:pPr>
      <w:r w:rsidRPr="00032434">
        <w:rPr>
          <w:rFonts w:asciiTheme="majorHAnsi" w:hAnsiTheme="majorHAnsi" w:cstheme="majorHAnsi"/>
          <w:bCs/>
        </w:rPr>
        <w:t xml:space="preserve">always </w:t>
      </w:r>
      <w:r w:rsidR="00032434">
        <w:rPr>
          <w:rFonts w:asciiTheme="majorHAnsi" w:hAnsiTheme="majorHAnsi" w:cstheme="majorHAnsi"/>
          <w:bCs/>
        </w:rPr>
        <w:t xml:space="preserve">ensure children are </w:t>
      </w:r>
      <w:r w:rsidR="00032434" w:rsidRPr="00032434">
        <w:rPr>
          <w:rFonts w:asciiTheme="majorHAnsi" w:hAnsiTheme="majorHAnsi" w:cstheme="majorHAnsi"/>
          <w:bCs/>
        </w:rPr>
        <w:t>supervised</w:t>
      </w:r>
      <w:r w:rsidRPr="00032434">
        <w:rPr>
          <w:rFonts w:asciiTheme="majorHAnsi" w:hAnsiTheme="majorHAnsi" w:cstheme="majorHAnsi"/>
          <w:bCs/>
        </w:rPr>
        <w:t xml:space="preserve"> when accessing the internet.</w:t>
      </w:r>
    </w:p>
    <w:p w14:paraId="5844F67A" w14:textId="77777777" w:rsidR="001120E0" w:rsidRPr="00032434" w:rsidRDefault="001120E0" w:rsidP="00032434">
      <w:pPr>
        <w:pStyle w:val="ListParagraph"/>
        <w:numPr>
          <w:ilvl w:val="0"/>
          <w:numId w:val="32"/>
        </w:numPr>
        <w:rPr>
          <w:rFonts w:asciiTheme="majorHAnsi" w:hAnsiTheme="majorHAnsi" w:cstheme="majorHAnsi"/>
          <w:bCs/>
        </w:rPr>
      </w:pPr>
      <w:r w:rsidRPr="00032434">
        <w:rPr>
          <w:rFonts w:asciiTheme="majorHAnsi" w:hAnsiTheme="majorHAnsi" w:cstheme="majorHAnsi"/>
          <w:bCs/>
        </w:rPr>
        <w:t xml:space="preserve">Ensure safety modes and filters are applied </w:t>
      </w:r>
      <w:r w:rsidR="00032434">
        <w:rPr>
          <w:rFonts w:asciiTheme="majorHAnsi" w:hAnsiTheme="majorHAnsi" w:cstheme="majorHAnsi"/>
          <w:bCs/>
        </w:rPr>
        <w:t>to computers / tablets</w:t>
      </w:r>
      <w:r w:rsidRPr="00032434">
        <w:rPr>
          <w:rFonts w:asciiTheme="majorHAnsi" w:hAnsiTheme="majorHAnsi" w:cstheme="majorHAnsi"/>
          <w:bCs/>
        </w:rPr>
        <w:t>.</w:t>
      </w:r>
    </w:p>
    <w:p w14:paraId="68B09344" w14:textId="77777777" w:rsidR="00032434" w:rsidRDefault="001120E0" w:rsidP="00032434">
      <w:pPr>
        <w:pStyle w:val="ListParagraph"/>
        <w:numPr>
          <w:ilvl w:val="0"/>
          <w:numId w:val="32"/>
        </w:numPr>
        <w:rPr>
          <w:rFonts w:asciiTheme="majorHAnsi" w:hAnsiTheme="majorHAnsi" w:cstheme="majorHAnsi"/>
          <w:bCs/>
        </w:rPr>
      </w:pPr>
      <w:r w:rsidRPr="00032434">
        <w:rPr>
          <w:rFonts w:asciiTheme="majorHAnsi" w:hAnsiTheme="majorHAnsi" w:cstheme="majorHAnsi"/>
          <w:bCs/>
        </w:rPr>
        <w:t xml:space="preserve">Role model safe behaviour and privacy awareness. </w:t>
      </w:r>
    </w:p>
    <w:p w14:paraId="590E7596" w14:textId="77777777" w:rsidR="00032434" w:rsidRDefault="001120E0" w:rsidP="00032434">
      <w:pPr>
        <w:pStyle w:val="ListParagraph"/>
        <w:numPr>
          <w:ilvl w:val="0"/>
          <w:numId w:val="32"/>
        </w:numPr>
        <w:rPr>
          <w:rFonts w:asciiTheme="majorHAnsi" w:hAnsiTheme="majorHAnsi" w:cstheme="majorHAnsi"/>
          <w:bCs/>
        </w:rPr>
      </w:pPr>
      <w:r w:rsidRPr="00032434">
        <w:rPr>
          <w:rFonts w:asciiTheme="majorHAnsi" w:hAnsiTheme="majorHAnsi" w:cstheme="majorHAnsi"/>
          <w:bCs/>
        </w:rPr>
        <w:t>Talk to children about safe use</w:t>
      </w:r>
    </w:p>
    <w:p w14:paraId="1AC1EC30" w14:textId="77777777" w:rsidR="001120E0" w:rsidRDefault="001120E0" w:rsidP="00032434">
      <w:pPr>
        <w:pStyle w:val="ListParagraph"/>
        <w:numPr>
          <w:ilvl w:val="0"/>
          <w:numId w:val="32"/>
        </w:numPr>
        <w:rPr>
          <w:rFonts w:asciiTheme="majorHAnsi" w:hAnsiTheme="majorHAnsi" w:cstheme="majorHAnsi"/>
          <w:bCs/>
        </w:rPr>
      </w:pPr>
      <w:r w:rsidRPr="00032434">
        <w:rPr>
          <w:rFonts w:asciiTheme="majorHAnsi" w:hAnsiTheme="majorHAnsi" w:cstheme="majorHAnsi"/>
          <w:bCs/>
        </w:rPr>
        <w:t xml:space="preserve"> ask permission before taking a child’s picture even if parental consent has been given.</w:t>
      </w:r>
    </w:p>
    <w:p w14:paraId="1C8EA81C" w14:textId="77777777" w:rsidR="002C4A68" w:rsidRDefault="002C4A68" w:rsidP="00032434">
      <w:pPr>
        <w:pStyle w:val="ListParagraph"/>
        <w:numPr>
          <w:ilvl w:val="0"/>
          <w:numId w:val="32"/>
        </w:numPr>
        <w:rPr>
          <w:rFonts w:asciiTheme="majorHAnsi" w:hAnsiTheme="majorHAnsi" w:cstheme="majorHAnsi"/>
          <w:bCs/>
        </w:rPr>
      </w:pPr>
      <w:r w:rsidRPr="002C4A68">
        <w:rPr>
          <w:rFonts w:asciiTheme="majorHAnsi" w:hAnsiTheme="majorHAnsi" w:cstheme="majorHAnsi"/>
          <w:bCs/>
        </w:rPr>
        <w:t>Check privacy settings to make sure personal data is not being shared inadvertently or inappropriately</w:t>
      </w:r>
    </w:p>
    <w:p w14:paraId="27D3F644" w14:textId="77777777" w:rsidR="00C77389" w:rsidRDefault="00D7272F" w:rsidP="00070A24">
      <w:pPr>
        <w:rPr>
          <w:rFonts w:asciiTheme="majorHAnsi" w:hAnsiTheme="majorHAnsi" w:cstheme="majorHAnsi"/>
          <w:bCs/>
        </w:rPr>
      </w:pPr>
      <w:hyperlink r:id="rId10" w:history="1">
        <w:r w:rsidR="005E75EA" w:rsidRPr="00CD1E62">
          <w:rPr>
            <w:rStyle w:val="Hyperlink"/>
            <w:rFonts w:asciiTheme="majorHAnsi" w:hAnsiTheme="majorHAnsi" w:cstheme="majorHAnsi"/>
            <w:bCs/>
          </w:rPr>
          <w:t>https://www.gov.uk/government/publications/safeguarding-children-and-protecting-professionals-in-early-years-settings-online-safety-considerations</w:t>
        </w:r>
      </w:hyperlink>
      <w:r w:rsidR="005E75EA">
        <w:rPr>
          <w:rFonts w:asciiTheme="majorHAnsi" w:hAnsiTheme="majorHAnsi" w:cstheme="majorHAnsi"/>
          <w:bCs/>
        </w:rPr>
        <w:t xml:space="preserve"> </w:t>
      </w:r>
    </w:p>
    <w:p w14:paraId="099B5C1C" w14:textId="77777777" w:rsidR="00316105" w:rsidRPr="00D07223" w:rsidRDefault="00316105" w:rsidP="00316105">
      <w:pPr>
        <w:pStyle w:val="Heading1"/>
        <w:rPr>
          <w:b/>
        </w:rPr>
      </w:pPr>
      <w:r w:rsidRPr="00D07223">
        <w:rPr>
          <w:b/>
        </w:rPr>
        <w:t xml:space="preserve">Ratios </w:t>
      </w:r>
    </w:p>
    <w:p w14:paraId="282943A3" w14:textId="3147E73A" w:rsidR="007D01CC" w:rsidRDefault="00316105" w:rsidP="00316105">
      <w:r>
        <w:t xml:space="preserve">To ensure the safety and the wellbeing of the children in our setting we will </w:t>
      </w:r>
      <w:r w:rsidR="002C4A68">
        <w:t xml:space="preserve">ensure we follow </w:t>
      </w:r>
      <w:r w:rsidR="00551452">
        <w:t>the current</w:t>
      </w:r>
      <w:r w:rsidR="006C06DA">
        <w:t xml:space="preserve"> </w:t>
      </w:r>
      <w:r w:rsidR="002C4A68">
        <w:t>recommended</w:t>
      </w:r>
      <w:r w:rsidR="007D01CC">
        <w:t xml:space="preserve"> ratios</w:t>
      </w:r>
      <w:r w:rsidR="00FB71AC">
        <w:t xml:space="preserve"> and qualifications</w:t>
      </w:r>
      <w:r w:rsidR="007D01CC">
        <w:t xml:space="preserve"> for the safe care of children</w:t>
      </w:r>
      <w:r w:rsidR="006C06DA">
        <w:t xml:space="preserve"> as set out in the statutory framework for the early </w:t>
      </w:r>
      <w:proofErr w:type="gramStart"/>
      <w:r w:rsidR="006C06DA">
        <w:t>years</w:t>
      </w:r>
      <w:proofErr w:type="gramEnd"/>
      <w:r w:rsidR="006C06DA">
        <w:t xml:space="preserve"> foundation stage</w:t>
      </w:r>
      <w:r w:rsidR="007D01CC">
        <w:t xml:space="preserve"> in the setting</w:t>
      </w:r>
      <w:r w:rsidR="006C06DA">
        <w:t xml:space="preserve">, as at April 2017 these </w:t>
      </w:r>
      <w:r w:rsidR="00E444BD">
        <w:t>were as</w:t>
      </w:r>
      <w:r w:rsidR="007D01CC">
        <w:t xml:space="preserve"> follows:</w:t>
      </w:r>
    </w:p>
    <w:p w14:paraId="135252BE" w14:textId="099EAADB" w:rsidR="00925B83" w:rsidRPr="00EB5DAA" w:rsidRDefault="00925B83" w:rsidP="00316105">
      <w:pPr>
        <w:rPr>
          <w:b/>
        </w:rPr>
      </w:pPr>
      <w:r w:rsidRPr="00EB5DAA">
        <w:rPr>
          <w:b/>
        </w:rPr>
        <w:t>For early years providers other than childminders</w:t>
      </w:r>
    </w:p>
    <w:p w14:paraId="52149729" w14:textId="77777777" w:rsidR="00A834D2" w:rsidRDefault="00A834D2" w:rsidP="00A834D2">
      <w:pPr>
        <w:pStyle w:val="ListParagraph"/>
        <w:numPr>
          <w:ilvl w:val="0"/>
          <w:numId w:val="33"/>
        </w:numPr>
      </w:pPr>
      <w:r>
        <w:t>For children under two one member of staff to every three children</w:t>
      </w:r>
    </w:p>
    <w:p w14:paraId="7AF7DCA7" w14:textId="77777777" w:rsidR="00A834D2" w:rsidRDefault="00A834D2" w:rsidP="00A834D2">
      <w:pPr>
        <w:pStyle w:val="ListParagraph"/>
      </w:pPr>
      <w:r>
        <w:t>At least one member of staff within the group will hold a full and relevant level 3 qualification and will have suitable experience of working with children under two</w:t>
      </w:r>
    </w:p>
    <w:p w14:paraId="11D8EDEE" w14:textId="29242F55" w:rsidR="00A834D2" w:rsidRDefault="00A834D2" w:rsidP="00A834D2">
      <w:pPr>
        <w:pStyle w:val="ListParagraph"/>
        <w:numPr>
          <w:ilvl w:val="0"/>
          <w:numId w:val="33"/>
        </w:numPr>
      </w:pPr>
      <w:r>
        <w:t>For children aged two</w:t>
      </w:r>
      <w:r w:rsidR="00D7272F">
        <w:t>,</w:t>
      </w:r>
      <w:r>
        <w:t xml:space="preserve"> one member of staff for every four children</w:t>
      </w:r>
      <w:r w:rsidR="007023AD">
        <w:t xml:space="preserve">. </w:t>
      </w:r>
    </w:p>
    <w:p w14:paraId="4A2C6F4B" w14:textId="4B9938DD" w:rsidR="007023AD" w:rsidRDefault="007023AD" w:rsidP="007023AD">
      <w:pPr>
        <w:pStyle w:val="ListParagraph"/>
      </w:pPr>
      <w:r>
        <w:t xml:space="preserve">At least one member of staff will hold a </w:t>
      </w:r>
      <w:r w:rsidR="00E444BD">
        <w:t xml:space="preserve">relevant </w:t>
      </w:r>
      <w:r>
        <w:t xml:space="preserve">level 3 qualification. At least half of all other staff in the group will hold a </w:t>
      </w:r>
      <w:r w:rsidR="00E444BD">
        <w:t xml:space="preserve">relevant </w:t>
      </w:r>
      <w:r>
        <w:t>level 2 qualification</w:t>
      </w:r>
    </w:p>
    <w:p w14:paraId="25B6740D" w14:textId="6C3894BC" w:rsidR="007023AD" w:rsidRDefault="007023AD" w:rsidP="007023AD">
      <w:pPr>
        <w:pStyle w:val="ListParagraph"/>
        <w:numPr>
          <w:ilvl w:val="0"/>
          <w:numId w:val="33"/>
        </w:numPr>
      </w:pPr>
      <w:r>
        <w:t>For children aged three</w:t>
      </w:r>
      <w:r w:rsidR="00D7272F">
        <w:t>,</w:t>
      </w:r>
      <w:r>
        <w:t xml:space="preserve"> </w:t>
      </w:r>
      <w:r w:rsidR="00251A8E">
        <w:t>where there is a suitably qualified level 6 or persons with qualified teacher status working directly with the children the ratio can be one member of staff for each thirteen children.</w:t>
      </w:r>
    </w:p>
    <w:p w14:paraId="638EEE76" w14:textId="3EE2D51B" w:rsidR="00251A8E" w:rsidRDefault="00251A8E" w:rsidP="007023AD">
      <w:pPr>
        <w:pStyle w:val="ListParagraph"/>
        <w:numPr>
          <w:ilvl w:val="0"/>
          <w:numId w:val="33"/>
        </w:numPr>
      </w:pPr>
      <w:r>
        <w:t xml:space="preserve">For children aged </w:t>
      </w:r>
      <w:r w:rsidR="00161E64">
        <w:t>three</w:t>
      </w:r>
      <w:r w:rsidR="00D7272F">
        <w:t>,</w:t>
      </w:r>
      <w:r w:rsidR="00161E64">
        <w:t xml:space="preserve"> where there is no suitably qualified level 6 </w:t>
      </w:r>
      <w:r w:rsidR="00CA72E6">
        <w:t>or persons with qualified</w:t>
      </w:r>
      <w:r w:rsidR="00D7272F">
        <w:t xml:space="preserve"> teacher status,</w:t>
      </w:r>
      <w:r w:rsidR="00CA72E6">
        <w:t xml:space="preserve"> there will be one member of staff </w:t>
      </w:r>
      <w:r w:rsidR="00155F09">
        <w:t xml:space="preserve">for every eight children. At least one member of staff will hold a full and relevant level 3 qualification and at least half will hold a </w:t>
      </w:r>
      <w:r w:rsidR="001E2B41">
        <w:t>relevant level 2 qualification</w:t>
      </w:r>
    </w:p>
    <w:p w14:paraId="1C85F42F" w14:textId="1213DC18" w:rsidR="00925B83" w:rsidRDefault="00925B83" w:rsidP="007023AD">
      <w:pPr>
        <w:pStyle w:val="ListParagraph"/>
        <w:numPr>
          <w:ilvl w:val="0"/>
          <w:numId w:val="33"/>
        </w:numPr>
      </w:pPr>
      <w:r w:rsidRPr="00925B83">
        <w:t>Only those aged 17 or over will be included in the chid staff ratios. Where there are staff under 17 years o</w:t>
      </w:r>
      <w:r>
        <w:t>f</w:t>
      </w:r>
      <w:r w:rsidRPr="00925B83">
        <w:t xml:space="preserve"> age, they </w:t>
      </w:r>
      <w:r w:rsidR="00532532" w:rsidRPr="00925B83">
        <w:t xml:space="preserve">will always be supervised </w:t>
      </w:r>
    </w:p>
    <w:p w14:paraId="2A30D0C4" w14:textId="4D773C83" w:rsidR="00925B83" w:rsidRDefault="00925B83">
      <w:pPr>
        <w:pStyle w:val="ListParagraph"/>
        <w:numPr>
          <w:ilvl w:val="0"/>
          <w:numId w:val="33"/>
        </w:numPr>
      </w:pPr>
      <w:r w:rsidRPr="00925B83">
        <w:t xml:space="preserve">Students and volunteers on long-term placement aged 17 or over and staff working as apprentices in early education aged 16 or over </w:t>
      </w:r>
      <w:r>
        <w:t>may only be included in the ratios if satisfied that they are competent and responsible</w:t>
      </w:r>
    </w:p>
    <w:p w14:paraId="68B99A3D" w14:textId="7C544B35" w:rsidR="005A72B5" w:rsidRDefault="00FB71AC">
      <w:pPr>
        <w:pStyle w:val="ListParagraph"/>
        <w:numPr>
          <w:ilvl w:val="0"/>
          <w:numId w:val="33"/>
        </w:numPr>
      </w:pPr>
      <w:r>
        <w:t>A</w:t>
      </w:r>
      <w:r w:rsidR="00E20D5C">
        <w:t>t least one person who has a current Paediatric First Aid (PFA)</w:t>
      </w:r>
      <w:r w:rsidR="00532532">
        <w:t xml:space="preserve">will always be on the premises and </w:t>
      </w:r>
      <w:r w:rsidR="0092089E">
        <w:t>available when</w:t>
      </w:r>
      <w:r w:rsidR="00E20D5C">
        <w:t xml:space="preserve"> children are present, and will accompany children </w:t>
      </w:r>
      <w:r>
        <w:t xml:space="preserve">when they </w:t>
      </w:r>
      <w:r w:rsidR="00925B83">
        <w:t>go</w:t>
      </w:r>
      <w:r>
        <w:t xml:space="preserve"> </w:t>
      </w:r>
      <w:r w:rsidR="00E20D5C">
        <w:t>on outings</w:t>
      </w:r>
    </w:p>
    <w:p w14:paraId="1E7B69B8" w14:textId="5DD2EE78" w:rsidR="005A72B5" w:rsidRDefault="00FB71AC" w:rsidP="00551452">
      <w:r>
        <w:t>**</w:t>
      </w:r>
      <w:r w:rsidR="00DA39DC">
        <w:t>To check q</w:t>
      </w:r>
      <w:r w:rsidR="00E444BD">
        <w:t>ualification</w:t>
      </w:r>
      <w:r w:rsidR="00DA39DC">
        <w:t xml:space="preserve">s are full and </w:t>
      </w:r>
      <w:proofErr w:type="gramStart"/>
      <w:r w:rsidR="00DA39DC">
        <w:t>relevant</w:t>
      </w:r>
      <w:r w:rsidR="00E444BD">
        <w:t xml:space="preserve">  </w:t>
      </w:r>
      <w:proofErr w:type="gramEnd"/>
      <w:r w:rsidR="00D7272F">
        <w:fldChar w:fldCharType="begin"/>
      </w:r>
      <w:r w:rsidR="00D7272F">
        <w:instrText xml:space="preserve"> HYPERLINK "https://www.gov.uk/guidance/early-years-qualifications-finder" </w:instrText>
      </w:r>
      <w:r w:rsidR="00D7272F">
        <w:fldChar w:fldCharType="separate"/>
      </w:r>
      <w:r w:rsidR="00E444BD" w:rsidRPr="00E444BD">
        <w:rPr>
          <w:rStyle w:val="Hyperlink"/>
        </w:rPr>
        <w:t>https://www.gov.uk/guidance/early-years-qualifications-finder</w:t>
      </w:r>
      <w:r w:rsidR="00D7272F">
        <w:rPr>
          <w:rStyle w:val="Hyperlink"/>
        </w:rPr>
        <w:fldChar w:fldCharType="end"/>
      </w:r>
    </w:p>
    <w:p w14:paraId="7629975A" w14:textId="3E75E434" w:rsidR="00A927D8" w:rsidRPr="0092089E" w:rsidRDefault="00A927D8" w:rsidP="0092089E"/>
    <w:p w14:paraId="0AF9ADD6" w14:textId="77777777" w:rsidR="00251A8E" w:rsidRDefault="00251A8E" w:rsidP="00316105">
      <w:r w:rsidRPr="00D07223">
        <w:rPr>
          <w:rStyle w:val="Heading1Char"/>
          <w:b/>
        </w:rPr>
        <w:t xml:space="preserve">Staffing </w:t>
      </w:r>
      <w:r w:rsidR="00985CA0" w:rsidRPr="00D07223">
        <w:rPr>
          <w:rStyle w:val="Heading1Char"/>
          <w:b/>
        </w:rPr>
        <w:t>Policy</w:t>
      </w:r>
      <w:r w:rsidR="00985CA0">
        <w:t xml:space="preserve"> (includes Key Person)</w:t>
      </w:r>
    </w:p>
    <w:p w14:paraId="278E96A7" w14:textId="1443A6F4" w:rsidR="00985CA0" w:rsidRDefault="00985CA0" w:rsidP="00161E64">
      <w:r w:rsidRPr="00985CA0">
        <w:t xml:space="preserve">At </w:t>
      </w:r>
      <w:r w:rsidR="00D7272F">
        <w:rPr>
          <w:rFonts w:asciiTheme="majorHAnsi" w:hAnsiTheme="majorHAnsi" w:cstheme="majorHAnsi"/>
        </w:rPr>
        <w:t>Chingford Mount Baptist Church Preschool</w:t>
      </w:r>
      <w:r w:rsidRPr="00985CA0">
        <w:t xml:space="preserve"> we acknowledge the contribution to safeguarding the Key Person role can make in ensuring that all children in the setting feel safe, secure and assured that they will be listened to and appropriate action taken should they feel or become unsafe. To ensure this every child at the setting will be allocated a key person on joining the setting. </w:t>
      </w:r>
    </w:p>
    <w:p w14:paraId="24364914" w14:textId="77777777" w:rsidR="00703942" w:rsidRDefault="00997CA1" w:rsidP="00161E64">
      <w:r>
        <w:lastRenderedPageBreak/>
        <w:t xml:space="preserve">The setting </w:t>
      </w:r>
      <w:r w:rsidRPr="00985CA0">
        <w:t>will</w:t>
      </w:r>
      <w:r w:rsidR="00985CA0">
        <w:t xml:space="preserve"> make every attempt </w:t>
      </w:r>
      <w:r w:rsidR="00985CA0" w:rsidRPr="00985CA0">
        <w:t xml:space="preserve">to </w:t>
      </w:r>
      <w:r w:rsidR="00985CA0">
        <w:t>deploy the K</w:t>
      </w:r>
      <w:r w:rsidR="00985CA0" w:rsidRPr="00985CA0">
        <w:t>ey</w:t>
      </w:r>
      <w:r w:rsidR="00985CA0">
        <w:t xml:space="preserve"> Persons </w:t>
      </w:r>
      <w:r w:rsidR="00985CA0" w:rsidRPr="00985CA0">
        <w:t xml:space="preserve">so that they are with their </w:t>
      </w:r>
      <w:r w:rsidR="00985CA0">
        <w:t xml:space="preserve">Key </w:t>
      </w:r>
      <w:r w:rsidR="00985CA0" w:rsidRPr="00985CA0">
        <w:t xml:space="preserve">children as much as possible. </w:t>
      </w:r>
    </w:p>
    <w:p w14:paraId="519E57E3" w14:textId="173BBF33" w:rsidR="00161E64" w:rsidRDefault="00997CA1" w:rsidP="00161E64">
      <w:r>
        <w:t xml:space="preserve">The manager of the setting will ensure </w:t>
      </w:r>
      <w:r w:rsidR="00C31DBD">
        <w:t xml:space="preserve">that all </w:t>
      </w:r>
      <w:r>
        <w:t xml:space="preserve">staff are effectively deployed throughout the day to meet </w:t>
      </w:r>
      <w:r w:rsidR="00A20198">
        <w:t xml:space="preserve">the statutory </w:t>
      </w:r>
      <w:r w:rsidR="00C31DBD">
        <w:t xml:space="preserve">requirements of the </w:t>
      </w:r>
      <w:r w:rsidR="00267155">
        <w:t xml:space="preserve">statutory framework for the early </w:t>
      </w:r>
      <w:r w:rsidR="00167BDE">
        <w:t>year’s</w:t>
      </w:r>
      <w:r w:rsidR="00267155">
        <w:t xml:space="preserve"> foundation </w:t>
      </w:r>
      <w:r w:rsidR="008A67E0">
        <w:t>stage.</w:t>
      </w:r>
      <w:r>
        <w:t xml:space="preserve"> We </w:t>
      </w:r>
      <w:r w:rsidR="00796B23">
        <w:t>will endeavour</w:t>
      </w:r>
      <w:r w:rsidR="00C31DBD">
        <w:t xml:space="preserve"> </w:t>
      </w:r>
      <w:r w:rsidR="00796B23">
        <w:t xml:space="preserve">to provide additional staffing to </w:t>
      </w:r>
      <w:r>
        <w:t xml:space="preserve">ensure key times </w:t>
      </w:r>
      <w:r w:rsidR="00796B23">
        <w:t>during</w:t>
      </w:r>
      <w:r w:rsidR="00C31DBD">
        <w:t xml:space="preserve"> the day </w:t>
      </w:r>
      <w:r w:rsidR="00796B23">
        <w:t>e.g. arrivals</w:t>
      </w:r>
      <w:r w:rsidR="00A20198">
        <w:t xml:space="preserve"> and </w:t>
      </w:r>
      <w:r w:rsidR="00796B23">
        <w:t xml:space="preserve">settling </w:t>
      </w:r>
      <w:r w:rsidR="00A20198">
        <w:t xml:space="preserve">in </w:t>
      </w:r>
      <w:r w:rsidR="00796B23">
        <w:t>children</w:t>
      </w:r>
      <w:r w:rsidR="00B16DC6">
        <w:t xml:space="preserve"> are</w:t>
      </w:r>
      <w:r w:rsidR="00796B23">
        <w:t xml:space="preserve"> covered effectively to meet the needs of the</w:t>
      </w:r>
      <w:r w:rsidR="00B16DC6">
        <w:t xml:space="preserve"> children</w:t>
      </w:r>
      <w:r w:rsidR="00161E64">
        <w:t>.</w:t>
      </w:r>
      <w:r w:rsidR="00B16DC6" w:rsidRPr="00B16DC6">
        <w:t xml:space="preserve"> We will also ensure that there is always one member of staff in the group who possess a full and relevant level 3 qualification and has suitable under twos experience</w:t>
      </w:r>
      <w:r w:rsidR="00B16DC6">
        <w:t>.</w:t>
      </w:r>
    </w:p>
    <w:p w14:paraId="429E6E37" w14:textId="6E322FBF" w:rsidR="00161E64" w:rsidRDefault="00A20198" w:rsidP="0028124F">
      <w:r>
        <w:t xml:space="preserve">Should there be times that we become short of staffing </w:t>
      </w:r>
      <w:r w:rsidR="004B793F">
        <w:t xml:space="preserve">first </w:t>
      </w:r>
      <w:r w:rsidRPr="00A20198">
        <w:t xml:space="preserve">we </w:t>
      </w:r>
      <w:r>
        <w:t xml:space="preserve">will </w:t>
      </w:r>
      <w:r w:rsidRPr="00A20198">
        <w:t>rearrang</w:t>
      </w:r>
      <w:r>
        <w:t xml:space="preserve">e </w:t>
      </w:r>
      <w:r w:rsidRPr="00A20198">
        <w:t>the grouping</w:t>
      </w:r>
      <w:r>
        <w:t xml:space="preserve"> </w:t>
      </w:r>
      <w:r w:rsidRPr="00A20198">
        <w:t>of the children w</w:t>
      </w:r>
      <w:r>
        <w:t xml:space="preserve">ith a view </w:t>
      </w:r>
      <w:r w:rsidR="004B793F">
        <w:t>to seeing if w</w:t>
      </w:r>
      <w:r w:rsidRPr="00A20198">
        <w:t>e can still</w:t>
      </w:r>
      <w:r w:rsidR="004B793F">
        <w:t xml:space="preserve"> safely</w:t>
      </w:r>
      <w:r w:rsidRPr="00A20198">
        <w:t xml:space="preserve"> meet the</w:t>
      </w:r>
      <w:r w:rsidR="004B793F">
        <w:t xml:space="preserve"> children’s </w:t>
      </w:r>
      <w:r w:rsidRPr="00A20198">
        <w:t xml:space="preserve">needs and the minimum ratios. </w:t>
      </w:r>
      <w:r w:rsidR="004B793F">
        <w:t xml:space="preserve">Where this is not possible, we will enlist the services of </w:t>
      </w:r>
      <w:r>
        <w:t>vetted childcare agency staff</w:t>
      </w:r>
      <w:r w:rsidR="004B793F">
        <w:t xml:space="preserve">. </w:t>
      </w:r>
      <w:r w:rsidR="009B4CB6" w:rsidRPr="00A20198">
        <w:t xml:space="preserve">On </w:t>
      </w:r>
      <w:r w:rsidR="009B4CB6">
        <w:t>doing</w:t>
      </w:r>
      <w:r w:rsidR="004B793F">
        <w:t xml:space="preserve"> so we will ensure </w:t>
      </w:r>
      <w:r w:rsidR="00167BDE">
        <w:t>that all</w:t>
      </w:r>
      <w:r w:rsidR="004B793F">
        <w:t xml:space="preserve"> agen</w:t>
      </w:r>
      <w:r w:rsidR="0028124F">
        <w:t xml:space="preserve">cy staff </w:t>
      </w:r>
      <w:r w:rsidR="004B793F">
        <w:t xml:space="preserve">prior to working with the children will be inducted into the </w:t>
      </w:r>
      <w:r w:rsidRPr="00A20198">
        <w:t xml:space="preserve">settings policies and procedures </w:t>
      </w:r>
      <w:r w:rsidR="008A67E0" w:rsidRPr="00A20198">
        <w:t xml:space="preserve">and </w:t>
      </w:r>
      <w:r w:rsidR="008A67E0">
        <w:t>that</w:t>
      </w:r>
      <w:r w:rsidR="0028124F">
        <w:t xml:space="preserve"> they will</w:t>
      </w:r>
      <w:r w:rsidRPr="00A20198">
        <w:t xml:space="preserve"> work closely with another senior member of staff</w:t>
      </w:r>
      <w:r w:rsidR="0028124F">
        <w:t xml:space="preserve"> to </w:t>
      </w:r>
      <w:r w:rsidR="008A67E0" w:rsidRPr="00A20198">
        <w:t xml:space="preserve">provide </w:t>
      </w:r>
      <w:r w:rsidR="0099783B" w:rsidRPr="00A20198">
        <w:t xml:space="preserve">consistent </w:t>
      </w:r>
      <w:r w:rsidR="0099783B">
        <w:t>care</w:t>
      </w:r>
      <w:r w:rsidR="0028124F">
        <w:t xml:space="preserve"> for the children.</w:t>
      </w:r>
    </w:p>
    <w:p w14:paraId="52F70A26" w14:textId="77777777" w:rsidR="00316105" w:rsidRPr="002412E6" w:rsidRDefault="00316105" w:rsidP="002412E6">
      <w:pPr>
        <w:rPr>
          <w:rFonts w:asciiTheme="majorHAnsi" w:hAnsiTheme="majorHAnsi" w:cstheme="majorHAnsi"/>
          <w:bCs/>
        </w:rPr>
      </w:pPr>
    </w:p>
    <w:p w14:paraId="6A4D294C" w14:textId="77777777" w:rsidR="002412E6" w:rsidRPr="00D07223" w:rsidRDefault="002412E6" w:rsidP="002412E6">
      <w:pPr>
        <w:pStyle w:val="Heading1"/>
        <w:rPr>
          <w:b/>
        </w:rPr>
      </w:pPr>
      <w:r w:rsidRPr="00D07223">
        <w:rPr>
          <w:b/>
        </w:rPr>
        <w:t>Supervision of staff</w:t>
      </w:r>
    </w:p>
    <w:p w14:paraId="2D362C1E" w14:textId="77777777" w:rsidR="008055E7" w:rsidRDefault="002412E6" w:rsidP="002412E6">
      <w:pPr>
        <w:rPr>
          <w:rFonts w:asciiTheme="majorHAnsi" w:hAnsiTheme="majorHAnsi" w:cstheme="majorHAnsi"/>
          <w:bCs/>
        </w:rPr>
      </w:pPr>
      <w:r w:rsidRPr="002412E6">
        <w:rPr>
          <w:rFonts w:asciiTheme="majorHAnsi" w:hAnsiTheme="majorHAnsi" w:cstheme="majorHAnsi"/>
          <w:bCs/>
        </w:rPr>
        <w:t xml:space="preserve">To ensure staff are supported and developed to effectively carry out their role in protecting and safeguarding children in their care the settings practice is led by the nursery manager who is a qualified level 3 practitioner (add qualifications). This practitioner has the responsibility for ensuring that procedures are in place for all staff to receive regular formal supervision (Setting to add frequency) that will provide </w:t>
      </w:r>
      <w:r w:rsidR="008055E7">
        <w:rPr>
          <w:rFonts w:asciiTheme="majorHAnsi" w:hAnsiTheme="majorHAnsi" w:cstheme="majorHAnsi"/>
          <w:bCs/>
        </w:rPr>
        <w:t xml:space="preserve">staff </w:t>
      </w:r>
      <w:r w:rsidRPr="002412E6">
        <w:rPr>
          <w:rFonts w:asciiTheme="majorHAnsi" w:hAnsiTheme="majorHAnsi" w:cstheme="majorHAnsi"/>
          <w:bCs/>
        </w:rPr>
        <w:t xml:space="preserve">with </w:t>
      </w:r>
      <w:r w:rsidR="008055E7">
        <w:rPr>
          <w:rFonts w:asciiTheme="majorHAnsi" w:hAnsiTheme="majorHAnsi" w:cstheme="majorHAnsi"/>
          <w:bCs/>
        </w:rPr>
        <w:t>a</w:t>
      </w:r>
      <w:r w:rsidRPr="002412E6">
        <w:rPr>
          <w:rFonts w:asciiTheme="majorHAnsi" w:hAnsiTheme="majorHAnsi" w:cstheme="majorHAnsi"/>
          <w:bCs/>
        </w:rPr>
        <w:t>n opportunity to review their performance, practice and development</w:t>
      </w:r>
      <w:r w:rsidR="008055E7">
        <w:rPr>
          <w:rFonts w:asciiTheme="majorHAnsi" w:hAnsiTheme="majorHAnsi" w:cstheme="majorHAnsi"/>
          <w:bCs/>
        </w:rPr>
        <w:t xml:space="preserve"> in working with the children and their families. </w:t>
      </w:r>
    </w:p>
    <w:p w14:paraId="124736C5" w14:textId="77777777" w:rsidR="002412E6" w:rsidRDefault="008055E7" w:rsidP="002412E6">
      <w:pPr>
        <w:rPr>
          <w:rFonts w:asciiTheme="majorHAnsi" w:hAnsiTheme="majorHAnsi" w:cstheme="majorHAnsi"/>
          <w:bCs/>
        </w:rPr>
      </w:pPr>
      <w:r>
        <w:rPr>
          <w:rFonts w:asciiTheme="majorHAnsi" w:hAnsiTheme="majorHAnsi" w:cstheme="majorHAnsi"/>
          <w:bCs/>
        </w:rPr>
        <w:t xml:space="preserve">The supervision </w:t>
      </w:r>
      <w:r w:rsidR="00997CA1">
        <w:rPr>
          <w:rFonts w:asciiTheme="majorHAnsi" w:hAnsiTheme="majorHAnsi" w:cstheme="majorHAnsi"/>
          <w:bCs/>
        </w:rPr>
        <w:t>staff access</w:t>
      </w:r>
      <w:r w:rsidR="003E01DE">
        <w:rPr>
          <w:rFonts w:asciiTheme="majorHAnsi" w:hAnsiTheme="majorHAnsi" w:cstheme="majorHAnsi"/>
          <w:bCs/>
        </w:rPr>
        <w:t xml:space="preserve"> </w:t>
      </w:r>
      <w:r>
        <w:rPr>
          <w:rFonts w:asciiTheme="majorHAnsi" w:hAnsiTheme="majorHAnsi" w:cstheme="majorHAnsi"/>
          <w:bCs/>
        </w:rPr>
        <w:t>will provide opportunities</w:t>
      </w:r>
      <w:r w:rsidR="003E01DE">
        <w:rPr>
          <w:rFonts w:asciiTheme="majorHAnsi" w:hAnsiTheme="majorHAnsi" w:cstheme="majorHAnsi"/>
          <w:bCs/>
        </w:rPr>
        <w:t xml:space="preserve"> to</w:t>
      </w:r>
      <w:r>
        <w:rPr>
          <w:rFonts w:asciiTheme="majorHAnsi" w:hAnsiTheme="majorHAnsi" w:cstheme="majorHAnsi"/>
          <w:bCs/>
        </w:rPr>
        <w:t>:</w:t>
      </w:r>
    </w:p>
    <w:p w14:paraId="510CDC10" w14:textId="77777777" w:rsidR="008055E7" w:rsidRDefault="008055E7" w:rsidP="002412E6">
      <w:pPr>
        <w:rPr>
          <w:rFonts w:asciiTheme="majorHAnsi" w:hAnsiTheme="majorHAnsi" w:cstheme="majorHAnsi"/>
          <w:bCs/>
        </w:rPr>
      </w:pPr>
      <w:r w:rsidRPr="008055E7">
        <w:rPr>
          <w:rFonts w:asciiTheme="majorHAnsi" w:hAnsiTheme="majorHAnsi" w:cstheme="majorHAnsi"/>
          <w:bCs/>
        </w:rPr>
        <w:t xml:space="preserve">• discuss any issues – particularly concerning children’s development or wellbeing, including child protection concerns </w:t>
      </w:r>
    </w:p>
    <w:p w14:paraId="75632A00" w14:textId="77777777" w:rsidR="008055E7" w:rsidRDefault="008055E7" w:rsidP="002412E6">
      <w:pPr>
        <w:rPr>
          <w:rFonts w:asciiTheme="majorHAnsi" w:hAnsiTheme="majorHAnsi" w:cstheme="majorHAnsi"/>
          <w:bCs/>
        </w:rPr>
      </w:pPr>
      <w:r w:rsidRPr="008055E7">
        <w:rPr>
          <w:rFonts w:asciiTheme="majorHAnsi" w:hAnsiTheme="majorHAnsi" w:cstheme="majorHAnsi"/>
          <w:bCs/>
        </w:rPr>
        <w:t xml:space="preserve">• identify solutions to address issues as they arise </w:t>
      </w:r>
    </w:p>
    <w:p w14:paraId="784F3A2F" w14:textId="77777777" w:rsidR="008055E7" w:rsidRDefault="008055E7" w:rsidP="002412E6">
      <w:pPr>
        <w:rPr>
          <w:rFonts w:asciiTheme="majorHAnsi" w:hAnsiTheme="majorHAnsi" w:cstheme="majorHAnsi"/>
          <w:bCs/>
        </w:rPr>
      </w:pPr>
      <w:r w:rsidRPr="008055E7">
        <w:rPr>
          <w:rFonts w:asciiTheme="majorHAnsi" w:hAnsiTheme="majorHAnsi" w:cstheme="majorHAnsi"/>
          <w:bCs/>
        </w:rPr>
        <w:t>• receive coaching to improve their personal effectiveness</w:t>
      </w:r>
    </w:p>
    <w:p w14:paraId="12780467" w14:textId="77777777" w:rsidR="003E63D8" w:rsidRDefault="008055E7" w:rsidP="007C3B99">
      <w:pPr>
        <w:rPr>
          <w:rFonts w:asciiTheme="majorHAnsi" w:hAnsiTheme="majorHAnsi" w:cstheme="majorHAnsi"/>
          <w:b/>
          <w:bCs/>
          <w:i/>
        </w:rPr>
      </w:pPr>
      <w:r w:rsidRPr="007D01CC">
        <w:rPr>
          <w:rFonts w:asciiTheme="majorHAnsi" w:hAnsiTheme="majorHAnsi" w:cstheme="majorHAnsi"/>
          <w:b/>
          <w:bCs/>
          <w:i/>
        </w:rPr>
        <w:t>EYF</w:t>
      </w:r>
      <w:r w:rsidR="007D01CC">
        <w:rPr>
          <w:rFonts w:asciiTheme="majorHAnsi" w:hAnsiTheme="majorHAnsi" w:cstheme="majorHAnsi"/>
          <w:b/>
          <w:bCs/>
          <w:i/>
        </w:rPr>
        <w:t>S</w:t>
      </w:r>
      <w:r w:rsidRPr="007D01CC">
        <w:rPr>
          <w:rFonts w:asciiTheme="majorHAnsi" w:hAnsiTheme="majorHAnsi" w:cstheme="majorHAnsi"/>
          <w:b/>
          <w:bCs/>
          <w:i/>
        </w:rPr>
        <w:t xml:space="preserve"> 2017 3.22</w:t>
      </w:r>
    </w:p>
    <w:p w14:paraId="214DA97A" w14:textId="2761EB09" w:rsidR="00267155" w:rsidRPr="00703942" w:rsidRDefault="00267155" w:rsidP="007C3B99">
      <w:pPr>
        <w:rPr>
          <w:rFonts w:asciiTheme="majorHAnsi" w:hAnsiTheme="majorHAnsi" w:cstheme="majorHAnsi"/>
          <w:b/>
          <w:bCs/>
          <w:i/>
        </w:rPr>
      </w:pPr>
      <w:r>
        <w:rPr>
          <w:rFonts w:asciiTheme="majorHAnsi" w:hAnsiTheme="majorHAnsi" w:cstheme="majorHAnsi"/>
          <w:b/>
          <w:bCs/>
          <w:i/>
        </w:rPr>
        <w:t xml:space="preserve">Regular support, advice, training and supervision for the Nursery Manager will be provided by the </w:t>
      </w:r>
      <w:r w:rsidR="0068029D">
        <w:rPr>
          <w:rFonts w:asciiTheme="majorHAnsi" w:hAnsiTheme="majorHAnsi" w:cstheme="majorHAnsi"/>
          <w:b/>
          <w:bCs/>
          <w:i/>
        </w:rPr>
        <w:t>Trustees</w:t>
      </w:r>
      <w:r>
        <w:rPr>
          <w:rFonts w:asciiTheme="majorHAnsi" w:hAnsiTheme="majorHAnsi" w:cstheme="majorHAnsi"/>
          <w:b/>
          <w:bCs/>
          <w:i/>
        </w:rPr>
        <w:t>.</w:t>
      </w:r>
    </w:p>
    <w:p w14:paraId="3B6B80CB" w14:textId="77777777" w:rsidR="00934E9B" w:rsidRPr="00D07223" w:rsidRDefault="00934E9B" w:rsidP="00934E9B">
      <w:pPr>
        <w:pStyle w:val="Heading1"/>
        <w:rPr>
          <w:b/>
        </w:rPr>
      </w:pPr>
      <w:bookmarkStart w:id="21" w:name="_Hlk20083880"/>
      <w:r w:rsidRPr="00D07223">
        <w:rPr>
          <w:b/>
        </w:rPr>
        <w:t>Legislative</w:t>
      </w:r>
      <w:bookmarkEnd w:id="21"/>
      <w:r w:rsidRPr="00D07223">
        <w:rPr>
          <w:b/>
        </w:rPr>
        <w:t xml:space="preserve"> &amp; Guidance Framework</w:t>
      </w:r>
    </w:p>
    <w:p w14:paraId="2638AC90" w14:textId="77777777" w:rsidR="00934E9B" w:rsidRPr="00934E9B" w:rsidRDefault="00934E9B" w:rsidP="00934E9B">
      <w:pPr>
        <w:rPr>
          <w:rFonts w:asciiTheme="majorHAnsi" w:hAnsiTheme="majorHAnsi" w:cstheme="majorHAnsi"/>
          <w:bCs/>
        </w:rPr>
      </w:pPr>
      <w:r w:rsidRPr="00934E9B">
        <w:rPr>
          <w:rFonts w:asciiTheme="majorHAnsi" w:hAnsiTheme="majorHAnsi" w:cstheme="majorHAnsi"/>
          <w:bCs/>
        </w:rPr>
        <w:t>Our Safeguarding policy</w:t>
      </w:r>
      <w:r w:rsidR="00167BDE">
        <w:rPr>
          <w:rFonts w:asciiTheme="majorHAnsi" w:hAnsiTheme="majorHAnsi" w:cstheme="majorHAnsi"/>
          <w:bCs/>
        </w:rPr>
        <w:t xml:space="preserve"> </w:t>
      </w:r>
      <w:r w:rsidRPr="00934E9B">
        <w:rPr>
          <w:rFonts w:asciiTheme="majorHAnsi" w:hAnsiTheme="majorHAnsi" w:cstheme="majorHAnsi"/>
          <w:bCs/>
        </w:rPr>
        <w:t>has been developed in accordance with the principles established by the Children Act 1989; and is in line with the following statutory and departmental guidance:</w:t>
      </w:r>
    </w:p>
    <w:p w14:paraId="6740C85B" w14:textId="77777777" w:rsidR="00934E9B" w:rsidRPr="00934E9B" w:rsidRDefault="00267155" w:rsidP="00934E9B">
      <w:pPr>
        <w:numPr>
          <w:ilvl w:val="0"/>
          <w:numId w:val="5"/>
        </w:numPr>
        <w:rPr>
          <w:rFonts w:asciiTheme="majorHAnsi" w:hAnsiTheme="majorHAnsi" w:cstheme="majorHAnsi"/>
          <w:bCs/>
        </w:rPr>
      </w:pPr>
      <w:r>
        <w:t xml:space="preserve">statutory framework for the early years foundation stage </w:t>
      </w:r>
      <w:hyperlink r:id="rId11" w:history="1">
        <w:r w:rsidRPr="00267155">
          <w:rPr>
            <w:color w:val="0000FF"/>
            <w:u w:val="single"/>
          </w:rPr>
          <w:t>https://www.gov.uk/government/publications/early-years-foundation-stage-framework--2</w:t>
        </w:r>
      </w:hyperlink>
      <w:r>
        <w:t xml:space="preserve"> </w:t>
      </w:r>
      <w:r w:rsidR="00934E9B" w:rsidRPr="00934E9B">
        <w:rPr>
          <w:rFonts w:asciiTheme="majorHAnsi" w:hAnsiTheme="majorHAnsi" w:cstheme="majorHAnsi"/>
          <w:bCs/>
        </w:rPr>
        <w:t xml:space="preserve"> (Safeguarding and Welfare requirements)</w:t>
      </w:r>
    </w:p>
    <w:p w14:paraId="3B53462B" w14:textId="77777777" w:rsidR="00934E9B" w:rsidRPr="00934E9B" w:rsidRDefault="00934E9B" w:rsidP="00934E9B">
      <w:pPr>
        <w:numPr>
          <w:ilvl w:val="0"/>
          <w:numId w:val="5"/>
        </w:numPr>
        <w:rPr>
          <w:rFonts w:asciiTheme="majorHAnsi" w:hAnsiTheme="majorHAnsi" w:cstheme="majorHAnsi"/>
          <w:bCs/>
        </w:rPr>
      </w:pPr>
      <w:r w:rsidRPr="00934E9B">
        <w:rPr>
          <w:rFonts w:asciiTheme="majorHAnsi" w:hAnsiTheme="majorHAnsi" w:cstheme="majorHAnsi"/>
          <w:bCs/>
        </w:rPr>
        <w:t xml:space="preserve">Keeping Children Safe in Education 2019 </w:t>
      </w:r>
      <w:hyperlink r:id="rId12" w:history="1">
        <w:r w:rsidRPr="00934E9B">
          <w:rPr>
            <w:rStyle w:val="Hyperlink"/>
            <w:rFonts w:asciiTheme="majorHAnsi" w:hAnsiTheme="majorHAnsi" w:cstheme="majorHAnsi"/>
            <w:bCs/>
          </w:rPr>
          <w:t>https://www.gov.uk/government/publications/keeping-children-safe-in-education--2</w:t>
        </w:r>
      </w:hyperlink>
      <w:r w:rsidRPr="00934E9B">
        <w:rPr>
          <w:rFonts w:asciiTheme="majorHAnsi" w:hAnsiTheme="majorHAnsi" w:cstheme="majorHAnsi"/>
          <w:bCs/>
        </w:rPr>
        <w:t xml:space="preserve"> </w:t>
      </w:r>
    </w:p>
    <w:p w14:paraId="04B7A3CF" w14:textId="77777777" w:rsidR="00934E9B" w:rsidRPr="00934E9B" w:rsidRDefault="00934E9B" w:rsidP="00934E9B">
      <w:pPr>
        <w:numPr>
          <w:ilvl w:val="0"/>
          <w:numId w:val="5"/>
        </w:numPr>
        <w:rPr>
          <w:rFonts w:asciiTheme="majorHAnsi" w:hAnsiTheme="majorHAnsi" w:cstheme="majorHAnsi"/>
          <w:bCs/>
        </w:rPr>
      </w:pPr>
      <w:r w:rsidRPr="00934E9B">
        <w:rPr>
          <w:rFonts w:asciiTheme="majorHAnsi" w:hAnsiTheme="majorHAnsi" w:cstheme="majorHAnsi"/>
          <w:bCs/>
        </w:rPr>
        <w:t xml:space="preserve">Working Together to Safeguard Children 2018 </w:t>
      </w:r>
      <w:hyperlink r:id="rId13" w:history="1">
        <w:r w:rsidRPr="00934E9B">
          <w:rPr>
            <w:rStyle w:val="Hyperlink"/>
            <w:rFonts w:asciiTheme="majorHAnsi" w:hAnsiTheme="majorHAnsi" w:cstheme="majorHAnsi"/>
            <w:bCs/>
          </w:rPr>
          <w:t>https://www.gov.uk/government/publications/working-together-to-safeguard-children--2</w:t>
        </w:r>
      </w:hyperlink>
      <w:r w:rsidRPr="00934E9B">
        <w:rPr>
          <w:rFonts w:asciiTheme="majorHAnsi" w:hAnsiTheme="majorHAnsi" w:cstheme="majorHAnsi"/>
          <w:bCs/>
        </w:rPr>
        <w:t xml:space="preserve"> </w:t>
      </w:r>
    </w:p>
    <w:p w14:paraId="1413FAEB" w14:textId="77777777" w:rsidR="00934E9B" w:rsidRPr="00934E9B" w:rsidRDefault="00934E9B" w:rsidP="00934E9B">
      <w:pPr>
        <w:numPr>
          <w:ilvl w:val="0"/>
          <w:numId w:val="5"/>
        </w:numPr>
        <w:rPr>
          <w:rFonts w:asciiTheme="majorHAnsi" w:hAnsiTheme="majorHAnsi" w:cstheme="majorHAnsi"/>
          <w:bCs/>
        </w:rPr>
      </w:pPr>
      <w:r w:rsidRPr="00934E9B">
        <w:rPr>
          <w:rFonts w:asciiTheme="majorHAnsi" w:hAnsiTheme="majorHAnsi" w:cstheme="majorHAnsi"/>
          <w:bCs/>
        </w:rPr>
        <w:lastRenderedPageBreak/>
        <w:t xml:space="preserve">What to do if you are worried a child is being abused 2015  </w:t>
      </w:r>
      <w:hyperlink r:id="rId14" w:history="1">
        <w:r w:rsidRPr="00934E9B">
          <w:rPr>
            <w:rStyle w:val="Hyperlink"/>
            <w:rFonts w:asciiTheme="majorHAnsi" w:hAnsiTheme="majorHAnsi" w:cstheme="majorHAnsi"/>
            <w:bCs/>
          </w:rPr>
          <w:t>https://assets.publishing.service.gov.uk/government/uploads/system/uploads/attachment_data/file/419604/What_to_do_if_you_re_worried_a_child_is_being_abused.pdf</w:t>
        </w:r>
      </w:hyperlink>
      <w:r w:rsidRPr="00934E9B">
        <w:rPr>
          <w:rFonts w:asciiTheme="majorHAnsi" w:hAnsiTheme="majorHAnsi" w:cstheme="majorHAnsi"/>
          <w:bCs/>
        </w:rPr>
        <w:t xml:space="preserve"> </w:t>
      </w:r>
    </w:p>
    <w:p w14:paraId="5D8DBE1E" w14:textId="77777777" w:rsidR="00934E9B" w:rsidRPr="00934E9B" w:rsidRDefault="00934E9B" w:rsidP="00934E9B">
      <w:pPr>
        <w:numPr>
          <w:ilvl w:val="0"/>
          <w:numId w:val="5"/>
        </w:numPr>
        <w:rPr>
          <w:rFonts w:asciiTheme="majorHAnsi" w:hAnsiTheme="majorHAnsi" w:cstheme="majorHAnsi"/>
          <w:bCs/>
        </w:rPr>
      </w:pPr>
      <w:r w:rsidRPr="00934E9B">
        <w:rPr>
          <w:rFonts w:asciiTheme="majorHAnsi" w:hAnsiTheme="majorHAnsi" w:cstheme="majorHAnsi"/>
          <w:bCs/>
        </w:rPr>
        <w:t xml:space="preserve">“The Prevent Duty Guidance for England &amp; Wales’ 2015 </w:t>
      </w:r>
      <w:hyperlink r:id="rId15" w:history="1">
        <w:r w:rsidRPr="00934E9B">
          <w:rPr>
            <w:rStyle w:val="Hyperlink"/>
            <w:rFonts w:asciiTheme="majorHAnsi" w:hAnsiTheme="majorHAnsi" w:cstheme="majorHAnsi"/>
            <w:bCs/>
          </w:rPr>
          <w:t>https://assets.publishing.service.gov.uk/government/uploads/system/uploads/attachment_data/file/445977/3799_Revised_Prevent_Duty_Guidance__England_Wales_V2-Interactive.pdf</w:t>
        </w:r>
      </w:hyperlink>
      <w:r w:rsidRPr="00934E9B">
        <w:rPr>
          <w:rFonts w:asciiTheme="majorHAnsi" w:hAnsiTheme="majorHAnsi" w:cstheme="majorHAnsi"/>
          <w:bCs/>
        </w:rPr>
        <w:t xml:space="preserve"> </w:t>
      </w:r>
    </w:p>
    <w:p w14:paraId="21C3804F" w14:textId="77777777" w:rsidR="00934E9B" w:rsidRPr="00934E9B" w:rsidRDefault="00934E9B" w:rsidP="00934E9B">
      <w:pPr>
        <w:numPr>
          <w:ilvl w:val="0"/>
          <w:numId w:val="5"/>
        </w:numPr>
        <w:rPr>
          <w:rFonts w:asciiTheme="majorHAnsi" w:hAnsiTheme="majorHAnsi" w:cstheme="majorHAnsi"/>
          <w:bCs/>
        </w:rPr>
      </w:pPr>
      <w:r w:rsidRPr="00934E9B">
        <w:rPr>
          <w:rFonts w:asciiTheme="majorHAnsi" w:hAnsiTheme="majorHAnsi" w:cstheme="majorHAnsi"/>
          <w:bCs/>
        </w:rPr>
        <w:t xml:space="preserve">“Information Sharing; Advice for practitioners providing safeguarding services to children, young people, parents and carers” 2018 </w:t>
      </w:r>
      <w:hyperlink r:id="rId16" w:history="1">
        <w:r w:rsidRPr="00934E9B">
          <w:rPr>
            <w:rStyle w:val="Hyperlink"/>
            <w:rFonts w:asciiTheme="majorHAnsi" w:hAnsiTheme="majorHAnsi" w:cstheme="majorHAnsi"/>
            <w:bCs/>
          </w:rPr>
          <w:t>https://assets.publishing.service.gov.uk/government/uploads/system/uploads/attachment_data/file/721581/Information_sharing_advice_practitioners_safeguarding_services.pdf</w:t>
        </w:r>
      </w:hyperlink>
      <w:r w:rsidRPr="00934E9B">
        <w:rPr>
          <w:rFonts w:asciiTheme="majorHAnsi" w:hAnsiTheme="majorHAnsi" w:cstheme="majorHAnsi"/>
          <w:bCs/>
        </w:rPr>
        <w:t xml:space="preserve"> </w:t>
      </w:r>
    </w:p>
    <w:p w14:paraId="641E1064" w14:textId="77777777" w:rsidR="00934E9B" w:rsidRPr="00934E9B" w:rsidRDefault="00934E9B" w:rsidP="00934E9B">
      <w:pPr>
        <w:numPr>
          <w:ilvl w:val="0"/>
          <w:numId w:val="5"/>
        </w:numPr>
        <w:rPr>
          <w:rFonts w:asciiTheme="majorHAnsi" w:hAnsiTheme="majorHAnsi" w:cstheme="majorHAnsi"/>
          <w:bCs/>
        </w:rPr>
      </w:pPr>
      <w:r w:rsidRPr="00934E9B">
        <w:rPr>
          <w:rFonts w:asciiTheme="majorHAnsi" w:hAnsiTheme="majorHAnsi" w:cstheme="majorHAnsi"/>
          <w:bCs/>
        </w:rPr>
        <w:t>Safeguarding children and protecting professionals in early years settings: Online safety guidance for practitioners 2019</w:t>
      </w:r>
    </w:p>
    <w:p w14:paraId="7067C748" w14:textId="77777777" w:rsidR="00934E9B" w:rsidRPr="00934E9B" w:rsidRDefault="00D7272F" w:rsidP="00934E9B">
      <w:pPr>
        <w:numPr>
          <w:ilvl w:val="0"/>
          <w:numId w:val="5"/>
        </w:numPr>
        <w:rPr>
          <w:rFonts w:asciiTheme="majorHAnsi" w:hAnsiTheme="majorHAnsi" w:cstheme="majorHAnsi"/>
          <w:bCs/>
        </w:rPr>
      </w:pPr>
      <w:hyperlink r:id="rId17" w:history="1">
        <w:r w:rsidR="00934E9B" w:rsidRPr="00934E9B">
          <w:rPr>
            <w:rStyle w:val="Hyperlink"/>
            <w:rFonts w:asciiTheme="majorHAnsi" w:hAnsiTheme="majorHAnsi" w:cstheme="majorHAnsi"/>
            <w:bCs/>
          </w:rPr>
          <w:t>https://www.gov.uk/government/publications/safeguarding-children-and-protecting-professionals-in-early-years-settings-online-safety-considerations/safeguarding-children-and-protecting-professionals-in-early-years-settings-online-safety-guidance-for-practitioners</w:t>
        </w:r>
      </w:hyperlink>
      <w:r w:rsidR="00934E9B" w:rsidRPr="00934E9B">
        <w:rPr>
          <w:rFonts w:asciiTheme="majorHAnsi" w:hAnsiTheme="majorHAnsi" w:cstheme="majorHAnsi"/>
          <w:bCs/>
        </w:rPr>
        <w:t xml:space="preserve"> </w:t>
      </w:r>
    </w:p>
    <w:p w14:paraId="58551821" w14:textId="77777777" w:rsidR="00BA1C7D" w:rsidRDefault="00934E9B" w:rsidP="00934E9B">
      <w:pPr>
        <w:numPr>
          <w:ilvl w:val="0"/>
          <w:numId w:val="5"/>
        </w:numPr>
        <w:rPr>
          <w:rFonts w:asciiTheme="majorHAnsi" w:hAnsiTheme="majorHAnsi" w:cstheme="majorHAnsi"/>
          <w:bCs/>
        </w:rPr>
      </w:pPr>
      <w:r w:rsidRPr="00934E9B">
        <w:rPr>
          <w:rFonts w:asciiTheme="majorHAnsi" w:hAnsiTheme="majorHAnsi" w:cstheme="majorHAnsi"/>
          <w:bCs/>
        </w:rPr>
        <w:t>Information sharing Advice for practitioners providing safeguarding services to children, young people, parents and carers</w:t>
      </w:r>
    </w:p>
    <w:p w14:paraId="538B974F" w14:textId="77777777" w:rsidR="00934E9B" w:rsidRPr="00934E9B" w:rsidRDefault="00D7272F" w:rsidP="00BA1C7D">
      <w:pPr>
        <w:ind w:left="1080"/>
        <w:rPr>
          <w:rFonts w:asciiTheme="majorHAnsi" w:hAnsiTheme="majorHAnsi" w:cstheme="majorHAnsi"/>
          <w:bCs/>
        </w:rPr>
      </w:pPr>
      <w:hyperlink r:id="rId18" w:history="1">
        <w:r w:rsidR="00BA1C7D" w:rsidRPr="00934E9B">
          <w:rPr>
            <w:rStyle w:val="Hyperlink"/>
            <w:rFonts w:asciiTheme="majorHAnsi" w:hAnsiTheme="majorHAnsi" w:cstheme="majorHAnsi"/>
            <w:bCs/>
          </w:rPr>
          <w:t>https://assets.publishing.service.gov.uk/government/uploads/system/uploads/attachment_data/file/721581/Information_sharing_advice_practitioners_safeguarding_services.pdf</w:t>
        </w:r>
      </w:hyperlink>
    </w:p>
    <w:p w14:paraId="2D388C10" w14:textId="77777777" w:rsidR="00934E9B" w:rsidRPr="00934E9B" w:rsidRDefault="00934E9B" w:rsidP="00934E9B">
      <w:pPr>
        <w:numPr>
          <w:ilvl w:val="0"/>
          <w:numId w:val="23"/>
        </w:numPr>
        <w:rPr>
          <w:rFonts w:asciiTheme="majorHAnsi" w:hAnsiTheme="majorHAnsi" w:cstheme="majorHAnsi"/>
          <w:bCs/>
        </w:rPr>
      </w:pPr>
      <w:r w:rsidRPr="00934E9B">
        <w:rPr>
          <w:rFonts w:asciiTheme="majorHAnsi" w:hAnsiTheme="majorHAnsi" w:cstheme="majorHAnsi"/>
          <w:bCs/>
        </w:rPr>
        <w:t xml:space="preserve">       Statutory guidance SEND code of practice: 0 to 25 years</w:t>
      </w:r>
    </w:p>
    <w:p w14:paraId="6D621DE6" w14:textId="77777777" w:rsidR="00934E9B" w:rsidRPr="00934E9B" w:rsidRDefault="00934E9B" w:rsidP="00934E9B">
      <w:pPr>
        <w:rPr>
          <w:rFonts w:asciiTheme="majorHAnsi" w:hAnsiTheme="majorHAnsi" w:cstheme="majorHAnsi"/>
          <w:bCs/>
        </w:rPr>
      </w:pPr>
      <w:r w:rsidRPr="00934E9B">
        <w:rPr>
          <w:rFonts w:asciiTheme="majorHAnsi" w:hAnsiTheme="majorHAnsi" w:cstheme="majorHAnsi"/>
          <w:bCs/>
        </w:rPr>
        <w:t xml:space="preserve"> </w:t>
      </w:r>
      <w:r w:rsidR="00BA1C7D">
        <w:rPr>
          <w:rFonts w:asciiTheme="majorHAnsi" w:hAnsiTheme="majorHAnsi" w:cstheme="majorHAnsi"/>
          <w:bCs/>
        </w:rPr>
        <w:t xml:space="preserve">                     </w:t>
      </w:r>
      <w:hyperlink r:id="rId19" w:history="1">
        <w:r w:rsidR="000D5438" w:rsidRPr="00934E9B">
          <w:rPr>
            <w:rStyle w:val="Hyperlink"/>
            <w:rFonts w:asciiTheme="majorHAnsi" w:hAnsiTheme="majorHAnsi" w:cstheme="majorHAnsi"/>
            <w:bCs/>
          </w:rPr>
          <w:t>https://www.gov.uk/government/publications/send-code-of-practice-0-to-25</w:t>
        </w:r>
      </w:hyperlink>
    </w:p>
    <w:p w14:paraId="6821E375" w14:textId="77777777" w:rsidR="00934E9B" w:rsidRPr="00825BFB" w:rsidRDefault="00934E9B" w:rsidP="00070A24">
      <w:pPr>
        <w:rPr>
          <w:rFonts w:asciiTheme="majorHAnsi" w:hAnsiTheme="majorHAnsi" w:cstheme="majorHAnsi"/>
          <w:bCs/>
        </w:rPr>
      </w:pPr>
    </w:p>
    <w:p w14:paraId="771FF6B6" w14:textId="77777777" w:rsidR="00946BD1" w:rsidRPr="00D07223" w:rsidRDefault="00070A24" w:rsidP="00946BD1">
      <w:pPr>
        <w:pStyle w:val="Heading1"/>
        <w:rPr>
          <w:rFonts w:cstheme="majorHAnsi"/>
          <w:b/>
        </w:rPr>
      </w:pPr>
      <w:r w:rsidRPr="00D07223">
        <w:rPr>
          <w:rFonts w:cstheme="majorHAnsi"/>
          <w:b/>
        </w:rPr>
        <w:t>Defining Abuse</w:t>
      </w:r>
      <w:r w:rsidR="00701CF1" w:rsidRPr="00D07223">
        <w:rPr>
          <w:rFonts w:cstheme="majorHAnsi"/>
          <w:b/>
        </w:rPr>
        <w:t xml:space="preserve"> – Signs &amp; Symptoms</w:t>
      </w:r>
      <w:r w:rsidRPr="00D07223">
        <w:rPr>
          <w:rFonts w:cstheme="majorHAnsi"/>
          <w:b/>
        </w:rPr>
        <w:t xml:space="preserve"> </w:t>
      </w:r>
    </w:p>
    <w:p w14:paraId="2048A3F2" w14:textId="77777777" w:rsidR="000A3787" w:rsidRDefault="00946BD1" w:rsidP="000A3787">
      <w:r w:rsidRPr="00946BD1">
        <w:t xml:space="preserve">All staff in </w:t>
      </w:r>
      <w:r>
        <w:t xml:space="preserve">our setting </w:t>
      </w:r>
      <w:r w:rsidR="00701CF1">
        <w:t xml:space="preserve">are </w:t>
      </w:r>
      <w:r w:rsidR="00701CF1" w:rsidRPr="00946BD1">
        <w:t>aware</w:t>
      </w:r>
      <w:r w:rsidRPr="00946BD1">
        <w:t xml:space="preserve"> of the signs and symptoms of abuse. </w:t>
      </w:r>
      <w:r w:rsidR="000A3787">
        <w:t xml:space="preserve">As early years practitioners we recognise the additional barriers that exist when recognising the signs of abuse and neglect in children who have special educational needs and/or disabilities. </w:t>
      </w:r>
    </w:p>
    <w:p w14:paraId="1DC65043" w14:textId="77777777" w:rsidR="00946BD1" w:rsidRPr="00946BD1" w:rsidRDefault="00946BD1" w:rsidP="000A3787">
      <w:r w:rsidRPr="00946BD1">
        <w:t>There are four categories of abuse:</w:t>
      </w:r>
    </w:p>
    <w:p w14:paraId="5C01C98B" w14:textId="77777777" w:rsidR="00946BD1" w:rsidRPr="00701CF1" w:rsidRDefault="00946BD1" w:rsidP="00701CF1">
      <w:pPr>
        <w:pStyle w:val="ListParagraph"/>
        <w:numPr>
          <w:ilvl w:val="0"/>
          <w:numId w:val="20"/>
        </w:numPr>
        <w:rPr>
          <w:rFonts w:asciiTheme="majorHAnsi" w:hAnsiTheme="majorHAnsi" w:cstheme="majorHAnsi"/>
        </w:rPr>
      </w:pPr>
      <w:r w:rsidRPr="00701CF1">
        <w:rPr>
          <w:rFonts w:asciiTheme="majorHAnsi" w:hAnsiTheme="majorHAnsi" w:cstheme="majorHAnsi"/>
        </w:rPr>
        <w:t>Physical abuse</w:t>
      </w:r>
    </w:p>
    <w:p w14:paraId="4B9DC3F8" w14:textId="77777777" w:rsidR="00946BD1" w:rsidRPr="00701CF1" w:rsidRDefault="00946BD1" w:rsidP="00701CF1">
      <w:pPr>
        <w:pStyle w:val="ListParagraph"/>
        <w:numPr>
          <w:ilvl w:val="0"/>
          <w:numId w:val="20"/>
        </w:numPr>
        <w:rPr>
          <w:rFonts w:asciiTheme="majorHAnsi" w:hAnsiTheme="majorHAnsi" w:cstheme="majorHAnsi"/>
        </w:rPr>
      </w:pPr>
      <w:r w:rsidRPr="00701CF1">
        <w:rPr>
          <w:rFonts w:asciiTheme="majorHAnsi" w:hAnsiTheme="majorHAnsi" w:cstheme="majorHAnsi"/>
        </w:rPr>
        <w:t xml:space="preserve">Sexual abuse </w:t>
      </w:r>
    </w:p>
    <w:p w14:paraId="7E73DF33" w14:textId="77777777" w:rsidR="00946BD1" w:rsidRPr="00701CF1" w:rsidRDefault="00946BD1" w:rsidP="00701CF1">
      <w:pPr>
        <w:pStyle w:val="ListParagraph"/>
        <w:numPr>
          <w:ilvl w:val="0"/>
          <w:numId w:val="20"/>
        </w:numPr>
        <w:rPr>
          <w:rFonts w:asciiTheme="majorHAnsi" w:hAnsiTheme="majorHAnsi" w:cstheme="majorHAnsi"/>
        </w:rPr>
      </w:pPr>
      <w:r w:rsidRPr="00701CF1">
        <w:rPr>
          <w:rFonts w:asciiTheme="majorHAnsi" w:hAnsiTheme="majorHAnsi" w:cstheme="majorHAnsi"/>
        </w:rPr>
        <w:t xml:space="preserve">Emotional abuse </w:t>
      </w:r>
    </w:p>
    <w:p w14:paraId="3E46AD20" w14:textId="77777777" w:rsidR="00701CF1" w:rsidRPr="00701CF1" w:rsidRDefault="00946BD1" w:rsidP="00701CF1">
      <w:pPr>
        <w:pStyle w:val="ListParagraph"/>
        <w:numPr>
          <w:ilvl w:val="0"/>
          <w:numId w:val="20"/>
        </w:numPr>
        <w:rPr>
          <w:rFonts w:asciiTheme="majorHAnsi" w:hAnsiTheme="majorHAnsi" w:cstheme="majorHAnsi"/>
        </w:rPr>
      </w:pPr>
      <w:r w:rsidRPr="00701CF1">
        <w:rPr>
          <w:rFonts w:asciiTheme="majorHAnsi" w:hAnsiTheme="majorHAnsi" w:cstheme="majorHAnsi"/>
        </w:rPr>
        <w:t>Neglect</w:t>
      </w:r>
    </w:p>
    <w:p w14:paraId="386C795F" w14:textId="77777777" w:rsidR="00701CF1" w:rsidRDefault="00070A24" w:rsidP="00946BD1">
      <w:pPr>
        <w:rPr>
          <w:rFonts w:asciiTheme="majorHAnsi" w:hAnsiTheme="majorHAnsi" w:cstheme="majorHAnsi"/>
        </w:rPr>
      </w:pPr>
      <w:r w:rsidRPr="00070A24">
        <w:rPr>
          <w:rFonts w:asciiTheme="majorHAnsi" w:hAnsiTheme="majorHAnsi" w:cstheme="majorHAnsi"/>
        </w:rPr>
        <w:t>The</w:t>
      </w:r>
      <w:r w:rsidR="00701CF1">
        <w:rPr>
          <w:rFonts w:asciiTheme="majorHAnsi" w:hAnsiTheme="majorHAnsi" w:cstheme="majorHAnsi"/>
        </w:rPr>
        <w:t xml:space="preserve">se four categories of abuse and the possible indicators are detailed in the </w:t>
      </w:r>
      <w:r w:rsidR="00701CF1" w:rsidRPr="00070A24">
        <w:rPr>
          <w:rFonts w:asciiTheme="majorHAnsi" w:hAnsiTheme="majorHAnsi" w:cstheme="majorHAnsi"/>
        </w:rPr>
        <w:t>Department</w:t>
      </w:r>
      <w:r w:rsidRPr="00070A24">
        <w:rPr>
          <w:rFonts w:asciiTheme="majorHAnsi" w:hAnsiTheme="majorHAnsi" w:cstheme="majorHAnsi"/>
        </w:rPr>
        <w:t xml:space="preserve"> of Health ‘Working Together to Safeguard Children’ document 2010</w:t>
      </w:r>
      <w:r w:rsidR="00701CF1">
        <w:rPr>
          <w:rFonts w:asciiTheme="majorHAnsi" w:hAnsiTheme="majorHAnsi" w:cstheme="majorHAnsi"/>
        </w:rPr>
        <w:t>. It should be noted that th</w:t>
      </w:r>
      <w:r w:rsidR="009D261F" w:rsidRPr="00825BFB">
        <w:rPr>
          <w:rFonts w:asciiTheme="majorHAnsi" w:hAnsiTheme="majorHAnsi" w:cstheme="majorHAnsi"/>
        </w:rPr>
        <w:t>ose listed are</w:t>
      </w:r>
      <w:r w:rsidRPr="00070A24">
        <w:rPr>
          <w:rFonts w:asciiTheme="majorHAnsi" w:hAnsiTheme="majorHAnsi" w:cstheme="majorHAnsi"/>
        </w:rPr>
        <w:t xml:space="preserve"> not a definitive list</w:t>
      </w:r>
      <w:r w:rsidR="00701CF1">
        <w:rPr>
          <w:rFonts w:asciiTheme="majorHAnsi" w:hAnsiTheme="majorHAnsi" w:cstheme="majorHAnsi"/>
        </w:rPr>
        <w:t>,</w:t>
      </w:r>
      <w:r w:rsidRPr="00070A24">
        <w:rPr>
          <w:rFonts w:asciiTheme="majorHAnsi" w:hAnsiTheme="majorHAnsi" w:cstheme="majorHAnsi"/>
        </w:rPr>
        <w:t xml:space="preserve"> though children’s poor behaviour maybe a sign that they are suffering harm or that they have been traumatised by abuse, some children may present these behaviours for reasons other than abuse. </w:t>
      </w:r>
    </w:p>
    <w:p w14:paraId="3478F5B3" w14:textId="47631DD5" w:rsidR="00070A24" w:rsidRPr="00070A24" w:rsidRDefault="00E032AB" w:rsidP="00946BD1">
      <w:pPr>
        <w:rPr>
          <w:rFonts w:asciiTheme="majorHAnsi" w:hAnsiTheme="majorHAnsi" w:cstheme="majorHAnsi"/>
        </w:rPr>
      </w:pPr>
      <w:r>
        <w:rPr>
          <w:rFonts w:asciiTheme="majorHAnsi" w:hAnsiTheme="majorHAnsi" w:cstheme="majorHAnsi"/>
        </w:rPr>
        <w:t>I</w:t>
      </w:r>
      <w:r w:rsidR="00701CF1" w:rsidRPr="00825BFB">
        <w:rPr>
          <w:rFonts w:asciiTheme="majorHAnsi" w:hAnsiTheme="majorHAnsi" w:cstheme="majorHAnsi"/>
        </w:rPr>
        <w:t>t</w:t>
      </w:r>
      <w:r w:rsidR="00070A24" w:rsidRPr="00070A24">
        <w:rPr>
          <w:rFonts w:asciiTheme="majorHAnsi" w:hAnsiTheme="majorHAnsi" w:cstheme="majorHAnsi"/>
        </w:rPr>
        <w:t xml:space="preserve"> is important that all staff</w:t>
      </w:r>
      <w:r>
        <w:rPr>
          <w:rFonts w:asciiTheme="majorHAnsi" w:hAnsiTheme="majorHAnsi" w:cstheme="majorHAnsi"/>
        </w:rPr>
        <w:t xml:space="preserve"> working at </w:t>
      </w:r>
      <w:r w:rsidR="00267155">
        <w:rPr>
          <w:rFonts w:asciiTheme="majorHAnsi" w:hAnsiTheme="majorHAnsi" w:cstheme="majorHAnsi"/>
        </w:rPr>
        <w:t>(DfE/Ofsted registered setting name)</w:t>
      </w:r>
      <w:r w:rsidR="00070A24" w:rsidRPr="00070A24">
        <w:rPr>
          <w:rFonts w:asciiTheme="majorHAnsi" w:hAnsiTheme="majorHAnsi" w:cstheme="majorHAnsi"/>
        </w:rPr>
        <w:t xml:space="preserve"> are aware of the indicators of abuse and</w:t>
      </w:r>
      <w:r w:rsidR="00701CF1">
        <w:rPr>
          <w:rFonts w:asciiTheme="majorHAnsi" w:hAnsiTheme="majorHAnsi" w:cstheme="majorHAnsi"/>
        </w:rPr>
        <w:t xml:space="preserve"> that they </w:t>
      </w:r>
      <w:r w:rsidR="005B166E">
        <w:rPr>
          <w:rFonts w:asciiTheme="majorHAnsi" w:hAnsiTheme="majorHAnsi" w:cstheme="majorHAnsi"/>
        </w:rPr>
        <w:t xml:space="preserve">should </w:t>
      </w:r>
      <w:r w:rsidR="0018502F">
        <w:rPr>
          <w:rFonts w:asciiTheme="majorHAnsi" w:hAnsiTheme="majorHAnsi" w:cstheme="majorHAnsi"/>
        </w:rPr>
        <w:t xml:space="preserve">always </w:t>
      </w:r>
      <w:r w:rsidR="0018502F" w:rsidRPr="00070A24">
        <w:rPr>
          <w:rFonts w:asciiTheme="majorHAnsi" w:hAnsiTheme="majorHAnsi" w:cstheme="majorHAnsi"/>
          <w:b/>
          <w:u w:val="single"/>
        </w:rPr>
        <w:t>consult</w:t>
      </w:r>
      <w:r w:rsidR="009D261F" w:rsidRPr="00825BFB">
        <w:rPr>
          <w:rFonts w:asciiTheme="majorHAnsi" w:hAnsiTheme="majorHAnsi" w:cstheme="majorHAnsi"/>
          <w:b/>
          <w:u w:val="single"/>
        </w:rPr>
        <w:t xml:space="preserve"> when </w:t>
      </w:r>
      <w:r w:rsidR="00825BFB" w:rsidRPr="00825BFB">
        <w:rPr>
          <w:rFonts w:asciiTheme="majorHAnsi" w:hAnsiTheme="majorHAnsi" w:cstheme="majorHAnsi"/>
          <w:b/>
          <w:u w:val="single"/>
        </w:rPr>
        <w:t>concerned.</w:t>
      </w:r>
    </w:p>
    <w:p w14:paraId="1F7692BF" w14:textId="77777777" w:rsidR="00070A24" w:rsidRPr="00070A24" w:rsidRDefault="00070A24" w:rsidP="000565A5">
      <w:pPr>
        <w:rPr>
          <w:rFonts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4878"/>
      </w:tblGrid>
      <w:tr w:rsidR="00070A24" w:rsidRPr="00070A24" w14:paraId="3764A789" w14:textId="77777777" w:rsidTr="00057E40">
        <w:tc>
          <w:tcPr>
            <w:tcW w:w="4878" w:type="dxa"/>
            <w:shd w:val="clear" w:color="auto" w:fill="auto"/>
          </w:tcPr>
          <w:p w14:paraId="22E85E23" w14:textId="77777777" w:rsidR="00070A24" w:rsidRPr="00070A24" w:rsidRDefault="00070A24" w:rsidP="00070A24">
            <w:pPr>
              <w:rPr>
                <w:rFonts w:asciiTheme="majorHAnsi" w:hAnsiTheme="majorHAnsi" w:cstheme="majorHAnsi"/>
                <w:b/>
                <w:sz w:val="24"/>
                <w:szCs w:val="24"/>
              </w:rPr>
            </w:pPr>
            <w:r w:rsidRPr="00070A24">
              <w:rPr>
                <w:rFonts w:asciiTheme="majorHAnsi" w:hAnsiTheme="majorHAnsi" w:cstheme="majorHAnsi"/>
                <w:b/>
                <w:sz w:val="24"/>
                <w:szCs w:val="24"/>
              </w:rPr>
              <w:t xml:space="preserve">Type of Abuse </w:t>
            </w:r>
          </w:p>
        </w:tc>
        <w:tc>
          <w:tcPr>
            <w:tcW w:w="4878" w:type="dxa"/>
            <w:shd w:val="clear" w:color="auto" w:fill="auto"/>
          </w:tcPr>
          <w:p w14:paraId="477039C2" w14:textId="77777777" w:rsidR="00070A24" w:rsidRPr="00070A24" w:rsidRDefault="00070A24" w:rsidP="00070A24">
            <w:pPr>
              <w:rPr>
                <w:rFonts w:asciiTheme="majorHAnsi" w:hAnsiTheme="majorHAnsi" w:cstheme="majorHAnsi"/>
                <w:b/>
                <w:sz w:val="24"/>
                <w:szCs w:val="24"/>
              </w:rPr>
            </w:pPr>
            <w:r w:rsidRPr="00070A24">
              <w:rPr>
                <w:rFonts w:asciiTheme="majorHAnsi" w:hAnsiTheme="majorHAnsi" w:cstheme="majorHAnsi"/>
                <w:b/>
                <w:sz w:val="24"/>
                <w:szCs w:val="24"/>
              </w:rPr>
              <w:t xml:space="preserve">Possible Indicators </w:t>
            </w:r>
          </w:p>
        </w:tc>
      </w:tr>
      <w:tr w:rsidR="00070A24" w:rsidRPr="00070A24" w14:paraId="1F9B53A7" w14:textId="77777777" w:rsidTr="00057E40">
        <w:tc>
          <w:tcPr>
            <w:tcW w:w="4878" w:type="dxa"/>
            <w:shd w:val="clear" w:color="auto" w:fill="auto"/>
          </w:tcPr>
          <w:p w14:paraId="2B7C075D"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b/>
                <w:sz w:val="24"/>
                <w:szCs w:val="24"/>
              </w:rPr>
              <w:t xml:space="preserve">Neglect </w:t>
            </w:r>
            <w:r w:rsidRPr="00070A24">
              <w:rPr>
                <w:rFonts w:asciiTheme="majorHAnsi" w:hAnsiTheme="majorHAnsi" w:cstheme="majorHAnsi"/>
                <w:sz w:val="24"/>
                <w:szCs w:val="24"/>
              </w:rPr>
              <w:t xml:space="preserve">The persistent failure to meet a child’s basic physical and psychological needs, likely to result in the serious impairments of the child’s health or development. Neglect may occur during pregnancy as a result of maternal substance abuse. Once a child is born, neglect may involve a parent or carer failing to: </w:t>
            </w:r>
          </w:p>
          <w:p w14:paraId="50335765"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provide food, clothing and shelter; </w:t>
            </w:r>
          </w:p>
          <w:p w14:paraId="5CACAB03"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protect a child from physical and emotional harm or danger; </w:t>
            </w:r>
          </w:p>
          <w:p w14:paraId="67296C74"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ensure adequate supervision; </w:t>
            </w:r>
          </w:p>
          <w:p w14:paraId="3B327A3A" w14:textId="77777777" w:rsidR="00070A24" w:rsidRPr="00070A24" w:rsidRDefault="00070A24" w:rsidP="00070A24">
            <w:pPr>
              <w:rPr>
                <w:rFonts w:asciiTheme="majorHAnsi" w:hAnsiTheme="majorHAnsi" w:cstheme="majorHAnsi"/>
                <w:b/>
                <w:sz w:val="24"/>
                <w:szCs w:val="24"/>
              </w:rPr>
            </w:pPr>
            <w:r w:rsidRPr="00070A24">
              <w:rPr>
                <w:rFonts w:asciiTheme="majorHAnsi" w:hAnsiTheme="majorHAnsi" w:cstheme="majorHAnsi"/>
                <w:sz w:val="24"/>
                <w:szCs w:val="24"/>
              </w:rPr>
              <w:t xml:space="preserve">ensure access to appropriate medical care or treatment. </w:t>
            </w:r>
          </w:p>
        </w:tc>
        <w:tc>
          <w:tcPr>
            <w:tcW w:w="4878" w:type="dxa"/>
            <w:shd w:val="clear" w:color="auto" w:fill="auto"/>
          </w:tcPr>
          <w:p w14:paraId="1A87E5FA"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Obvious signs of lack of care including: </w:t>
            </w:r>
          </w:p>
          <w:p w14:paraId="6A8E78AA"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Problems with personal hygiene; </w:t>
            </w:r>
          </w:p>
          <w:p w14:paraId="76B81195"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Constant hunger; </w:t>
            </w:r>
          </w:p>
          <w:p w14:paraId="0E877CB0"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Inadequate clothing; </w:t>
            </w:r>
          </w:p>
          <w:p w14:paraId="7EC733A4"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Emaciation; </w:t>
            </w:r>
          </w:p>
          <w:p w14:paraId="3B151443"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Lateness or non-attendance at the setting; </w:t>
            </w:r>
          </w:p>
          <w:p w14:paraId="32B72795"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Poor relationship with peers; </w:t>
            </w:r>
          </w:p>
          <w:p w14:paraId="37763F6B"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Untreated medical problems; </w:t>
            </w:r>
          </w:p>
          <w:p w14:paraId="4E6BBFDD"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Compulsive stealing and scavenging; </w:t>
            </w:r>
          </w:p>
          <w:p w14:paraId="16AC72E1"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Rocking, hair twisting, thumb sucking; </w:t>
            </w:r>
          </w:p>
          <w:p w14:paraId="70BFE34C"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Running away; </w:t>
            </w:r>
          </w:p>
          <w:p w14:paraId="0C7FD858"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Low self-esteem. </w:t>
            </w:r>
          </w:p>
        </w:tc>
      </w:tr>
      <w:tr w:rsidR="00070A24" w:rsidRPr="00070A24" w14:paraId="674832C6" w14:textId="77777777" w:rsidTr="00057E40">
        <w:tc>
          <w:tcPr>
            <w:tcW w:w="4878" w:type="dxa"/>
            <w:shd w:val="clear" w:color="auto" w:fill="auto"/>
          </w:tcPr>
          <w:p w14:paraId="24E5038A"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b/>
                <w:bCs/>
                <w:sz w:val="24"/>
                <w:szCs w:val="24"/>
              </w:rPr>
              <w:t xml:space="preserve">Physical Abuse </w:t>
            </w:r>
          </w:p>
          <w:p w14:paraId="00C57EC2"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May involve hitting, shaking, throwing, poisoning, burning or scalding, drowning, suffocating or otherwise causing physical harm to a child</w:t>
            </w:r>
            <w:r w:rsidR="003055D4">
              <w:rPr>
                <w:rFonts w:asciiTheme="majorHAnsi" w:hAnsiTheme="majorHAnsi" w:cstheme="majorHAnsi"/>
                <w:sz w:val="24"/>
                <w:szCs w:val="24"/>
              </w:rPr>
              <w:t xml:space="preserve"> e.g. FGM, Breast ironing.  </w:t>
            </w:r>
            <w:r w:rsidRPr="00070A24">
              <w:rPr>
                <w:rFonts w:asciiTheme="majorHAnsi" w:hAnsiTheme="majorHAnsi" w:cstheme="majorHAnsi"/>
                <w:sz w:val="24"/>
                <w:szCs w:val="24"/>
              </w:rPr>
              <w:t xml:space="preserve">Physical harm may also be caused when a parent or carer fabricates the symptoms of, or deliberately induces illness in a child </w:t>
            </w:r>
          </w:p>
          <w:p w14:paraId="339C7FBD" w14:textId="77777777" w:rsidR="00070A24" w:rsidRPr="00070A24" w:rsidRDefault="00070A24" w:rsidP="00070A24">
            <w:pPr>
              <w:rPr>
                <w:rFonts w:asciiTheme="majorHAnsi" w:hAnsiTheme="majorHAnsi" w:cstheme="majorHAnsi"/>
                <w:sz w:val="24"/>
                <w:szCs w:val="24"/>
              </w:rPr>
            </w:pPr>
          </w:p>
        </w:tc>
        <w:tc>
          <w:tcPr>
            <w:tcW w:w="4878" w:type="dxa"/>
            <w:shd w:val="clear" w:color="auto" w:fill="auto"/>
          </w:tcPr>
          <w:p w14:paraId="15DD5666"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Physical signs that do not tally with the given account of occurrence conflicting or unrealistic explanations of cause repeated injuries delay in reporting or seeking medical advice. </w:t>
            </w:r>
          </w:p>
        </w:tc>
      </w:tr>
      <w:tr w:rsidR="00070A24" w:rsidRPr="00070A24" w14:paraId="45953CEF" w14:textId="77777777" w:rsidTr="00057E40">
        <w:tc>
          <w:tcPr>
            <w:tcW w:w="4878" w:type="dxa"/>
            <w:shd w:val="clear" w:color="auto" w:fill="auto"/>
          </w:tcPr>
          <w:p w14:paraId="57D0C276"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b/>
                <w:bCs/>
                <w:sz w:val="24"/>
                <w:szCs w:val="24"/>
              </w:rPr>
              <w:t xml:space="preserve">Sexual Abuse </w:t>
            </w:r>
          </w:p>
          <w:p w14:paraId="7EC11A01"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Forcing or enticing a child to take part in sexual activities, not necessarily involving a high level of violence, whether or not the child is aware of what is happening. The activities may involve physical contact, penetrative or non-penetrative acts and also includes involving children in watching pornographic material or watching sexual acts. </w:t>
            </w:r>
          </w:p>
        </w:tc>
        <w:tc>
          <w:tcPr>
            <w:tcW w:w="4878" w:type="dxa"/>
            <w:shd w:val="clear" w:color="auto" w:fill="auto"/>
          </w:tcPr>
          <w:p w14:paraId="510FA334"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Sudden changes in behaviour </w:t>
            </w:r>
          </w:p>
          <w:p w14:paraId="5FF4F20F"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Displays of affection which are sexual and age inappropriate </w:t>
            </w:r>
          </w:p>
          <w:p w14:paraId="52F70011"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Tendency to cling or need constant reassurance </w:t>
            </w:r>
          </w:p>
          <w:p w14:paraId="68CA651D"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Tendency to cry easily </w:t>
            </w:r>
          </w:p>
          <w:p w14:paraId="3795FAAD"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Regression to younger behaviour – e.g. thumb sucking, acting like a baby </w:t>
            </w:r>
          </w:p>
          <w:p w14:paraId="0FBEA354"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Unexplained gifts or money </w:t>
            </w:r>
          </w:p>
          <w:p w14:paraId="1F8C973F"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lastRenderedPageBreak/>
              <w:t xml:space="preserve">Depression and withdrawal </w:t>
            </w:r>
          </w:p>
          <w:p w14:paraId="6F931B88"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Wetting/soiling day or night </w:t>
            </w:r>
          </w:p>
          <w:p w14:paraId="799433D4"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Fear of undressing for PE </w:t>
            </w:r>
          </w:p>
        </w:tc>
      </w:tr>
      <w:tr w:rsidR="00070A24" w:rsidRPr="00070A24" w14:paraId="51BF81CF" w14:textId="77777777" w:rsidTr="00057E40">
        <w:tc>
          <w:tcPr>
            <w:tcW w:w="4878" w:type="dxa"/>
            <w:shd w:val="clear" w:color="auto" w:fill="auto"/>
          </w:tcPr>
          <w:p w14:paraId="094F6C7A"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b/>
                <w:bCs/>
                <w:sz w:val="24"/>
                <w:szCs w:val="24"/>
              </w:rPr>
              <w:lastRenderedPageBreak/>
              <w:t xml:space="preserve">Emotional Abuse </w:t>
            </w:r>
          </w:p>
          <w:p w14:paraId="47013B05"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w:t>
            </w:r>
          </w:p>
        </w:tc>
        <w:tc>
          <w:tcPr>
            <w:tcW w:w="4878" w:type="dxa"/>
            <w:shd w:val="clear" w:color="auto" w:fill="auto"/>
          </w:tcPr>
          <w:p w14:paraId="1541F939"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Rejection </w:t>
            </w:r>
          </w:p>
          <w:p w14:paraId="1F02C159"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Isolation </w:t>
            </w:r>
          </w:p>
          <w:p w14:paraId="47C02B4E"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child being blamed for actions of adults </w:t>
            </w:r>
          </w:p>
          <w:p w14:paraId="324A1D1D"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child being used as carer for younger siblings</w:t>
            </w:r>
          </w:p>
          <w:p w14:paraId="604BA9D7" w14:textId="77777777" w:rsidR="00070A24" w:rsidRPr="00070A24" w:rsidRDefault="00070A24" w:rsidP="00070A24">
            <w:pPr>
              <w:rPr>
                <w:rFonts w:asciiTheme="majorHAnsi" w:hAnsiTheme="majorHAnsi" w:cstheme="majorHAnsi"/>
                <w:sz w:val="24"/>
                <w:szCs w:val="24"/>
              </w:rPr>
            </w:pPr>
            <w:r w:rsidRPr="00070A24">
              <w:rPr>
                <w:rFonts w:asciiTheme="majorHAnsi" w:hAnsiTheme="majorHAnsi" w:cstheme="majorHAnsi"/>
                <w:sz w:val="24"/>
                <w:szCs w:val="24"/>
              </w:rPr>
              <w:t xml:space="preserve">affection and basic emotional care giving/warmth, persistently absent or withheld. </w:t>
            </w:r>
          </w:p>
        </w:tc>
      </w:tr>
    </w:tbl>
    <w:p w14:paraId="3AE3C0D6" w14:textId="77777777" w:rsidR="000565A5" w:rsidRDefault="00110352" w:rsidP="004828F3">
      <w:r>
        <w:rPr>
          <w:b/>
        </w:rPr>
        <w:t xml:space="preserve">Useful </w:t>
      </w:r>
      <w:r w:rsidR="004828F3">
        <w:rPr>
          <w:b/>
        </w:rPr>
        <w:t xml:space="preserve">ink to </w:t>
      </w:r>
      <w:r w:rsidR="004828F3" w:rsidRPr="004828F3">
        <w:rPr>
          <w:b/>
        </w:rPr>
        <w:t>Waltham Forest Neglect resource</w:t>
      </w:r>
      <w:r w:rsidR="00E858E5">
        <w:rPr>
          <w:b/>
        </w:rPr>
        <w:t xml:space="preserve"> </w:t>
      </w:r>
      <w:hyperlink r:id="rId20" w:history="1">
        <w:r w:rsidR="00E858E5" w:rsidRPr="00C05F84">
          <w:rPr>
            <w:rStyle w:val="Hyperlink"/>
          </w:rPr>
          <w:t>https://search3.openobjects.com/mediamanager/walthamforest/fsd/files/waltham_forest_child_neglect_resource_for_multiagency_working_1_.pdf</w:t>
        </w:r>
      </w:hyperlink>
      <w:r w:rsidR="004828F3">
        <w:t xml:space="preserve">  </w:t>
      </w:r>
    </w:p>
    <w:p w14:paraId="4E699507" w14:textId="77777777" w:rsidR="0028124F" w:rsidRDefault="0028124F" w:rsidP="00C77389">
      <w:pPr>
        <w:pStyle w:val="Heading2"/>
      </w:pPr>
    </w:p>
    <w:p w14:paraId="43870BBA" w14:textId="77777777" w:rsidR="000A35FF" w:rsidRPr="00D07223" w:rsidRDefault="00703942" w:rsidP="00C77389">
      <w:pPr>
        <w:pStyle w:val="Heading2"/>
        <w:rPr>
          <w:b/>
        </w:rPr>
      </w:pPr>
      <w:r w:rsidRPr="00D07223">
        <w:rPr>
          <w:b/>
        </w:rPr>
        <w:t>Specific Safeguarding</w:t>
      </w:r>
    </w:p>
    <w:p w14:paraId="2ED9C4C6" w14:textId="77777777" w:rsidR="00703942" w:rsidRDefault="00703942" w:rsidP="00C77389">
      <w:pPr>
        <w:pStyle w:val="Heading2"/>
      </w:pPr>
    </w:p>
    <w:p w14:paraId="735EB07A" w14:textId="77777777" w:rsidR="00F4217F" w:rsidRPr="00F4217F" w:rsidRDefault="00F4217F" w:rsidP="00F4217F">
      <w:pPr>
        <w:pStyle w:val="Heading2"/>
      </w:pPr>
      <w:r w:rsidRPr="00F4217F">
        <w:t>Private Fostering</w:t>
      </w:r>
    </w:p>
    <w:p w14:paraId="12A51C47" w14:textId="77777777" w:rsidR="00F4217F" w:rsidRPr="00F4217F" w:rsidRDefault="00F4217F" w:rsidP="00F4217F">
      <w:r w:rsidRPr="00F4217F">
        <w:t>A private fostering arrangement is one that is made privately (without any involvement of a local authority) for the care of a child under the age of 16 years (under 18, if disabled) by someone other than a parent or close relative, in their own home, with the intention that it should last for 28 days or more. Both birth parents, private foster carers and persons who are seeking to arrange for a child to be privately fostered are required by law to notify the Waltham Forest Council's Children's Services department of the arrangement.</w:t>
      </w:r>
    </w:p>
    <w:p w14:paraId="633A8F41" w14:textId="77777777" w:rsidR="00F4217F" w:rsidRPr="00F4217F" w:rsidRDefault="00F4217F" w:rsidP="00F4217F">
      <w:r w:rsidRPr="00F4217F">
        <w:t xml:space="preserve"> Should we become aware that a child is being privately fostered we will notify the Multi Agency Safeguarding Hub (MASH) team.</w:t>
      </w:r>
      <w:r w:rsidR="004F08C3">
        <w:t xml:space="preserve"> </w:t>
      </w:r>
    </w:p>
    <w:p w14:paraId="5896AB0C" w14:textId="77777777" w:rsidR="00F4217F" w:rsidRPr="00F4217F" w:rsidRDefault="00F4217F" w:rsidP="00F4217F"/>
    <w:p w14:paraId="272CBD8F" w14:textId="77777777" w:rsidR="00F4217F" w:rsidRPr="00F4217F" w:rsidRDefault="00F4217F" w:rsidP="00F4217F">
      <w:pPr>
        <w:pStyle w:val="Heading2"/>
      </w:pPr>
      <w:r w:rsidRPr="00F4217F">
        <w:t>Female Genital Mutilation (FGM)</w:t>
      </w:r>
    </w:p>
    <w:p w14:paraId="7A70D463" w14:textId="14A23F90" w:rsidR="00F4217F" w:rsidRPr="00F4217F" w:rsidRDefault="00F4217F" w:rsidP="00F4217F">
      <w:r w:rsidRPr="00F4217F">
        <w:t xml:space="preserve">We at </w:t>
      </w:r>
      <w:r w:rsidR="0068029D">
        <w:rPr>
          <w:rFonts w:asciiTheme="majorHAnsi" w:hAnsiTheme="majorHAnsi" w:cstheme="majorHAnsi"/>
        </w:rPr>
        <w:t>Chingford Mount Baptist Church Preschool</w:t>
      </w:r>
      <w:r w:rsidRPr="00F4217F">
        <w:t xml:space="preserve"> have a legal duty to protect all children in our care under the Working Together to Safeguard Children 2018 agenda. This duty extends to protecting young girls and women from FGM, an illegal and extremely harmful practise and a form of abuse.</w:t>
      </w:r>
      <w:r w:rsidR="006D74D5">
        <w:t xml:space="preserve"> All staff in our setting have received training to increase their awareness of the practice and harm FGM causes. </w:t>
      </w:r>
    </w:p>
    <w:p w14:paraId="5590D811" w14:textId="77777777" w:rsidR="00F4217F" w:rsidRPr="00F4217F" w:rsidRDefault="00F4217F" w:rsidP="00F4217F">
      <w:r w:rsidRPr="00F4217F">
        <w:t>We recognise that children are at higher risk if FGM if this has already been carried out on their mother, sister or a member of their extended family (HM Government, 2016). In consideration of this we will always maintain a culture of vigilance.</w:t>
      </w:r>
    </w:p>
    <w:p w14:paraId="30BDF8FE" w14:textId="77777777" w:rsidR="00F4217F" w:rsidRPr="00F4217F" w:rsidRDefault="00F4217F" w:rsidP="00F4217F">
      <w:r w:rsidRPr="00F4217F">
        <w:t xml:space="preserve">Should a child in our care show any signs and symptoms of FGM or we have good reason to believe that the child is at risk of FGM, we will refer the child using our existing standard safeguarding procedures as it is a form of child abuse. However, </w:t>
      </w:r>
      <w:r w:rsidR="008C1A68">
        <w:t xml:space="preserve">should </w:t>
      </w:r>
      <w:r w:rsidRPr="00F4217F">
        <w:t>we think a child is in immediate danger we will contact the police on 999</w:t>
      </w:r>
    </w:p>
    <w:p w14:paraId="0305E292" w14:textId="77777777" w:rsidR="00F4217F" w:rsidRPr="00F4217F" w:rsidRDefault="004F08C3" w:rsidP="00F4217F">
      <w:r>
        <w:lastRenderedPageBreak/>
        <w:t xml:space="preserve">Link to e-learning </w:t>
      </w:r>
      <w:hyperlink r:id="rId21" w:history="1">
        <w:r w:rsidRPr="00505BFB">
          <w:rPr>
            <w:rStyle w:val="Hyperlink"/>
          </w:rPr>
          <w:t>https://www.fgmelearning.co.uk/</w:t>
        </w:r>
      </w:hyperlink>
      <w:r>
        <w:t xml:space="preserve"> </w:t>
      </w:r>
    </w:p>
    <w:p w14:paraId="13D1BAA8" w14:textId="4BC083AB" w:rsidR="001E6024" w:rsidRDefault="001E6024" w:rsidP="00F4217F"/>
    <w:p w14:paraId="6FF27AAD" w14:textId="6AE0C76B" w:rsidR="00F4217F" w:rsidRPr="00F4217F" w:rsidRDefault="00F4217F" w:rsidP="00F4217F">
      <w:pPr>
        <w:pStyle w:val="Heading1"/>
      </w:pPr>
      <w:r w:rsidRPr="00F4217F">
        <w:t>Prevent</w:t>
      </w:r>
    </w:p>
    <w:p w14:paraId="44591FCE" w14:textId="77777777" w:rsidR="006D74D5" w:rsidRDefault="006D74D5" w:rsidP="00EE757D"/>
    <w:p w14:paraId="2A25FD7A" w14:textId="77777777" w:rsidR="00916A6D" w:rsidRDefault="006D74D5" w:rsidP="00916A6D">
      <w:r w:rsidRPr="006D74D5">
        <w:rPr>
          <w:rFonts w:asciiTheme="majorHAnsi" w:hAnsiTheme="majorHAnsi" w:cstheme="majorHAnsi"/>
          <w:sz w:val="24"/>
          <w:szCs w:val="24"/>
        </w:rPr>
        <w:t>The safeguarding and</w:t>
      </w:r>
      <w:r>
        <w:rPr>
          <w:rFonts w:asciiTheme="majorHAnsi" w:hAnsiTheme="majorHAnsi" w:cstheme="majorHAnsi"/>
          <w:sz w:val="24"/>
          <w:szCs w:val="24"/>
        </w:rPr>
        <w:t xml:space="preserve"> Welfare Requirements</w:t>
      </w:r>
      <w:r w:rsidRPr="006D74D5">
        <w:rPr>
          <w:rFonts w:asciiTheme="majorHAnsi" w:hAnsiTheme="majorHAnsi" w:cstheme="majorHAnsi"/>
          <w:sz w:val="24"/>
          <w:szCs w:val="24"/>
        </w:rPr>
        <w:t>, Child Protection</w:t>
      </w:r>
      <w:r>
        <w:rPr>
          <w:rFonts w:asciiTheme="majorHAnsi" w:hAnsiTheme="majorHAnsi" w:cstheme="majorHAnsi"/>
          <w:sz w:val="24"/>
          <w:szCs w:val="24"/>
        </w:rPr>
        <w:t xml:space="preserve"> </w:t>
      </w:r>
      <w:r w:rsidRPr="006D74D5">
        <w:rPr>
          <w:rFonts w:asciiTheme="majorHAnsi" w:hAnsiTheme="majorHAnsi" w:cstheme="majorHAnsi"/>
          <w:sz w:val="24"/>
          <w:szCs w:val="24"/>
        </w:rPr>
        <w:t>(</w:t>
      </w:r>
      <w:r>
        <w:rPr>
          <w:rFonts w:asciiTheme="majorHAnsi" w:hAnsiTheme="majorHAnsi" w:cstheme="majorHAnsi"/>
          <w:sz w:val="24"/>
          <w:szCs w:val="24"/>
        </w:rPr>
        <w:t xml:space="preserve">EYFS 2017, </w:t>
      </w:r>
      <w:r w:rsidRPr="006D74D5">
        <w:rPr>
          <w:rFonts w:asciiTheme="majorHAnsi" w:hAnsiTheme="majorHAnsi" w:cstheme="majorHAnsi"/>
          <w:sz w:val="24"/>
          <w:szCs w:val="24"/>
        </w:rPr>
        <w:t>3.4) states ‘Providers must be alert to any issues for concern in a child’s life at home or elsewhere.</w:t>
      </w:r>
      <w:r>
        <w:rPr>
          <w:rFonts w:asciiTheme="majorHAnsi" w:hAnsiTheme="majorHAnsi" w:cstheme="majorHAnsi"/>
          <w:sz w:val="24"/>
          <w:szCs w:val="24"/>
        </w:rPr>
        <w:t xml:space="preserve"> </w:t>
      </w:r>
      <w:r w:rsidR="00F91549">
        <w:rPr>
          <w:rFonts w:asciiTheme="majorHAnsi" w:hAnsiTheme="majorHAnsi" w:cstheme="majorHAnsi"/>
          <w:sz w:val="24"/>
          <w:szCs w:val="24"/>
        </w:rPr>
        <w:t>meeting</w:t>
      </w:r>
      <w:r>
        <w:rPr>
          <w:rFonts w:asciiTheme="majorHAnsi" w:hAnsiTheme="majorHAnsi" w:cstheme="majorHAnsi"/>
          <w:sz w:val="24"/>
          <w:szCs w:val="24"/>
        </w:rPr>
        <w:t xml:space="preserve"> this </w:t>
      </w:r>
      <w:r w:rsidR="00916A6D">
        <w:rPr>
          <w:rFonts w:asciiTheme="majorHAnsi" w:hAnsiTheme="majorHAnsi" w:cstheme="majorHAnsi"/>
          <w:sz w:val="24"/>
          <w:szCs w:val="24"/>
        </w:rPr>
        <w:t xml:space="preserve">requirement </w:t>
      </w:r>
      <w:r w:rsidR="00916A6D" w:rsidRPr="006D74D5">
        <w:rPr>
          <w:rFonts w:asciiTheme="majorHAnsi" w:hAnsiTheme="majorHAnsi" w:cstheme="majorHAnsi"/>
          <w:sz w:val="24"/>
          <w:szCs w:val="24"/>
        </w:rPr>
        <w:t>Providers</w:t>
      </w:r>
      <w:r w:rsidRPr="006D74D5">
        <w:rPr>
          <w:rFonts w:asciiTheme="majorHAnsi" w:hAnsiTheme="majorHAnsi" w:cstheme="majorHAnsi"/>
          <w:sz w:val="24"/>
          <w:szCs w:val="24"/>
        </w:rPr>
        <w:t xml:space="preserve"> must have and implement a policy, and procedures, to safeguard children’.</w:t>
      </w:r>
      <w:r w:rsidR="00916A6D">
        <w:rPr>
          <w:rFonts w:asciiTheme="majorHAnsi" w:hAnsiTheme="majorHAnsi" w:cstheme="majorHAnsi"/>
          <w:sz w:val="24"/>
          <w:szCs w:val="24"/>
        </w:rPr>
        <w:t xml:space="preserve"> As part of the arrangements to safeguard the children we are committed to the </w:t>
      </w:r>
      <w:r w:rsidR="00916A6D">
        <w:t xml:space="preserve">Prevent Duty to help protect children from radicalisation and extremism </w:t>
      </w:r>
      <w:r w:rsidR="00916A6D" w:rsidRPr="00916A6D">
        <w:t xml:space="preserve">under section 26 of the Counter-Terrorism and Security Act 2015. </w:t>
      </w:r>
      <w:r w:rsidR="00916A6D">
        <w:t xml:space="preserve"> To do this we will</w:t>
      </w:r>
      <w:r w:rsidR="007F2016">
        <w:t xml:space="preserve"> do by</w:t>
      </w:r>
      <w:r w:rsidR="00916A6D">
        <w:t xml:space="preserve">: </w:t>
      </w:r>
    </w:p>
    <w:p w14:paraId="0E79EA6B" w14:textId="77777777" w:rsidR="007F2016" w:rsidRDefault="007F2016" w:rsidP="007F2016">
      <w:pPr>
        <w:pStyle w:val="ListParagraph"/>
        <w:numPr>
          <w:ilvl w:val="0"/>
          <w:numId w:val="39"/>
        </w:numPr>
      </w:pPr>
      <w:r w:rsidRPr="007F2016">
        <w:t>Understand</w:t>
      </w:r>
      <w:r>
        <w:t xml:space="preserve">ing our </w:t>
      </w:r>
      <w:r w:rsidRPr="007F2016">
        <w:t>own role and responsibilities on how to protect children from extremism</w:t>
      </w:r>
    </w:p>
    <w:p w14:paraId="7622CE14" w14:textId="77777777" w:rsidR="00916A6D" w:rsidRDefault="00916A6D" w:rsidP="00916A6D">
      <w:pPr>
        <w:pStyle w:val="ListParagraph"/>
        <w:numPr>
          <w:ilvl w:val="0"/>
          <w:numId w:val="38"/>
        </w:numPr>
      </w:pPr>
      <w:r w:rsidRPr="00916A6D">
        <w:t>Promot</w:t>
      </w:r>
      <w:r w:rsidR="007F2016">
        <w:t>ing</w:t>
      </w:r>
      <w:r w:rsidRPr="00916A6D">
        <w:t xml:space="preserve"> and embed fundamental British Values in the setting</w:t>
      </w:r>
      <w:r>
        <w:t xml:space="preserve"> through the activities </w:t>
      </w:r>
      <w:r w:rsidR="007F2016">
        <w:t>and policies of the setting</w:t>
      </w:r>
    </w:p>
    <w:p w14:paraId="3048D2D9" w14:textId="77777777" w:rsidR="007F2016" w:rsidRDefault="007F2016" w:rsidP="00916A6D">
      <w:pPr>
        <w:pStyle w:val="ListParagraph"/>
        <w:numPr>
          <w:ilvl w:val="0"/>
          <w:numId w:val="38"/>
        </w:numPr>
      </w:pPr>
      <w:r w:rsidRPr="007F2016">
        <w:t>Ensur</w:t>
      </w:r>
      <w:r>
        <w:t>ing that</w:t>
      </w:r>
      <w:r w:rsidRPr="007F2016">
        <w:t xml:space="preserve"> staff have up to date training that provides them with the knowledge on how to identify children at risk.</w:t>
      </w:r>
    </w:p>
    <w:p w14:paraId="74CD92CA" w14:textId="77777777" w:rsidR="007F2016" w:rsidRDefault="007F2016" w:rsidP="00916A6D">
      <w:pPr>
        <w:pStyle w:val="ListParagraph"/>
        <w:numPr>
          <w:ilvl w:val="0"/>
          <w:numId w:val="38"/>
        </w:numPr>
      </w:pPr>
      <w:r>
        <w:t>Monitoring c</w:t>
      </w:r>
      <w:r w:rsidRPr="007F2016">
        <w:t>hildren’s attendance</w:t>
      </w:r>
      <w:r>
        <w:t xml:space="preserve"> and following up absences</w:t>
      </w:r>
    </w:p>
    <w:p w14:paraId="0D8545EC" w14:textId="77777777" w:rsidR="007F2016" w:rsidRDefault="007F2016" w:rsidP="007F2016">
      <w:r>
        <w:t xml:space="preserve">Link to Prevent on line training </w:t>
      </w:r>
      <w:hyperlink r:id="rId22" w:history="1">
        <w:r w:rsidRPr="00110A6D">
          <w:rPr>
            <w:rStyle w:val="Hyperlink"/>
          </w:rPr>
          <w:t>https://www.elearning.prevent.homeoffice.gov.uk/edu/screen1.html</w:t>
        </w:r>
      </w:hyperlink>
      <w:r>
        <w:t xml:space="preserve"> </w:t>
      </w:r>
    </w:p>
    <w:p w14:paraId="4CD82FFF" w14:textId="77777777" w:rsidR="007F2016" w:rsidRDefault="007F2016" w:rsidP="007F2016">
      <w:r>
        <w:t>Local Authority contact email or phone the Senior Programme Manager (Prevent Education) Amy Strode.</w:t>
      </w:r>
    </w:p>
    <w:p w14:paraId="1CB62B7F" w14:textId="77777777" w:rsidR="007F2016" w:rsidRDefault="007F2016" w:rsidP="007F2016">
      <w:r>
        <w:t xml:space="preserve">Email: </w:t>
      </w:r>
      <w:hyperlink r:id="rId23" w:history="1">
        <w:r w:rsidRPr="00110A6D">
          <w:rPr>
            <w:rStyle w:val="Hyperlink"/>
          </w:rPr>
          <w:t>Amy.strode@walthamforest.gov.uk</w:t>
        </w:r>
      </w:hyperlink>
      <w:r>
        <w:t xml:space="preserve"> </w:t>
      </w:r>
    </w:p>
    <w:p w14:paraId="13AF6328" w14:textId="77777777" w:rsidR="0028124F" w:rsidRDefault="007F2016" w:rsidP="00EE757D">
      <w:r>
        <w:t>Telephone: 07816150037.</w:t>
      </w:r>
    </w:p>
    <w:p w14:paraId="4A7BBBF7" w14:textId="77777777" w:rsidR="0028124F" w:rsidRPr="004F08C3" w:rsidRDefault="0028124F" w:rsidP="00EE757D">
      <w:pPr>
        <w:rPr>
          <w:b/>
          <w:sz w:val="32"/>
          <w:szCs w:val="32"/>
        </w:rPr>
      </w:pPr>
    </w:p>
    <w:p w14:paraId="07E6C2AF" w14:textId="77777777" w:rsidR="00C77389" w:rsidRPr="004F08C3" w:rsidRDefault="000A35FF" w:rsidP="00C77389">
      <w:pPr>
        <w:pStyle w:val="Heading2"/>
        <w:rPr>
          <w:b/>
          <w:sz w:val="32"/>
          <w:szCs w:val="32"/>
        </w:rPr>
      </w:pPr>
      <w:r w:rsidRPr="004F08C3">
        <w:rPr>
          <w:b/>
          <w:sz w:val="32"/>
          <w:szCs w:val="32"/>
        </w:rPr>
        <w:t xml:space="preserve">Setting specific </w:t>
      </w:r>
      <w:r w:rsidR="00C77389" w:rsidRPr="004F08C3">
        <w:rPr>
          <w:b/>
          <w:sz w:val="32"/>
          <w:szCs w:val="32"/>
        </w:rPr>
        <w:t xml:space="preserve">Safeguarding </w:t>
      </w:r>
      <w:r w:rsidRPr="004F08C3">
        <w:rPr>
          <w:b/>
          <w:sz w:val="32"/>
          <w:szCs w:val="32"/>
        </w:rPr>
        <w:t>policies</w:t>
      </w:r>
      <w:r w:rsidR="00C77389" w:rsidRPr="004F08C3">
        <w:rPr>
          <w:b/>
          <w:sz w:val="32"/>
          <w:szCs w:val="32"/>
        </w:rPr>
        <w:t xml:space="preserve"> </w:t>
      </w:r>
    </w:p>
    <w:p w14:paraId="3AC75FC8" w14:textId="77777777" w:rsidR="0018502F" w:rsidRDefault="0018502F" w:rsidP="0018502F"/>
    <w:p w14:paraId="0DB25BF1" w14:textId="0E1FEA3E" w:rsidR="0018502F" w:rsidRPr="0018502F" w:rsidRDefault="004030DD" w:rsidP="0018502F">
      <w:pPr>
        <w:rPr>
          <w:rFonts w:asciiTheme="majorHAnsi" w:hAnsiTheme="majorHAnsi" w:cstheme="majorHAnsi"/>
        </w:rPr>
      </w:pPr>
      <w:r>
        <w:rPr>
          <w:rFonts w:asciiTheme="majorHAnsi" w:hAnsiTheme="majorHAnsi" w:cstheme="majorHAnsi"/>
        </w:rPr>
        <w:t>A</w:t>
      </w:r>
      <w:r w:rsidR="0018502F" w:rsidRPr="0018502F">
        <w:rPr>
          <w:rFonts w:asciiTheme="majorHAnsi" w:hAnsiTheme="majorHAnsi" w:cstheme="majorHAnsi"/>
        </w:rPr>
        <w:t xml:space="preserve">t </w:t>
      </w:r>
      <w:r w:rsidR="0068029D">
        <w:rPr>
          <w:rFonts w:asciiTheme="majorHAnsi" w:hAnsiTheme="majorHAnsi" w:cstheme="majorHAnsi"/>
        </w:rPr>
        <w:t>Chingford Mount Baptist Church Preschool</w:t>
      </w:r>
      <w:r w:rsidR="0068029D" w:rsidRPr="00985CA0">
        <w:rPr>
          <w:rFonts w:asciiTheme="majorHAnsi" w:hAnsiTheme="majorHAnsi" w:cstheme="majorHAnsi"/>
        </w:rPr>
        <w:t xml:space="preserve"> </w:t>
      </w:r>
      <w:r w:rsidR="0018502F" w:rsidRPr="0018502F">
        <w:rPr>
          <w:rFonts w:asciiTheme="majorHAnsi" w:hAnsiTheme="majorHAnsi" w:cstheme="majorHAnsi"/>
        </w:rPr>
        <w:t>recognise that safeguarding children is not just about protecting children from deliberate harm, but also includes things such as child safety anti bullying, racial abuse harassment, visits out into the community, intimate care</w:t>
      </w:r>
      <w:r w:rsidR="00267155">
        <w:rPr>
          <w:rFonts w:asciiTheme="majorHAnsi" w:hAnsiTheme="majorHAnsi" w:cstheme="majorHAnsi"/>
        </w:rPr>
        <w:t>,</w:t>
      </w:r>
      <w:r w:rsidR="0018502F" w:rsidRPr="0018502F">
        <w:rPr>
          <w:rFonts w:asciiTheme="majorHAnsi" w:hAnsiTheme="majorHAnsi" w:cstheme="majorHAnsi"/>
        </w:rPr>
        <w:t xml:space="preserve"> use of mobile phones, internet safety, first aid etc.  In consideration of this the safeguarding policy should be read in conjunction with our setting</w:t>
      </w:r>
      <w:r w:rsidR="0018502F">
        <w:rPr>
          <w:rFonts w:asciiTheme="majorHAnsi" w:hAnsiTheme="majorHAnsi" w:cstheme="majorHAnsi"/>
        </w:rPr>
        <w:t xml:space="preserve">s specific </w:t>
      </w:r>
      <w:r w:rsidR="0018502F" w:rsidRPr="0018502F">
        <w:rPr>
          <w:rFonts w:asciiTheme="majorHAnsi" w:hAnsiTheme="majorHAnsi" w:cstheme="majorHAnsi"/>
        </w:rPr>
        <w:t>policies</w:t>
      </w:r>
      <w:r w:rsidR="0018502F">
        <w:rPr>
          <w:rFonts w:asciiTheme="majorHAnsi" w:hAnsiTheme="majorHAnsi" w:cstheme="majorHAnsi"/>
        </w:rPr>
        <w:t>, procedures</w:t>
      </w:r>
      <w:r w:rsidR="0018502F" w:rsidRPr="0018502F">
        <w:rPr>
          <w:rFonts w:asciiTheme="majorHAnsi" w:hAnsiTheme="majorHAnsi" w:cstheme="majorHAnsi"/>
        </w:rPr>
        <w:t xml:space="preserve"> and other protocol: (please amend policy list as appropriate to the setting)</w:t>
      </w:r>
    </w:p>
    <w:p w14:paraId="0E7DEFB1" w14:textId="77777777" w:rsidR="0018502F" w:rsidRPr="0018502F" w:rsidRDefault="0018502F" w:rsidP="0018502F">
      <w:pPr>
        <w:rPr>
          <w:rFonts w:asciiTheme="majorHAnsi" w:hAnsiTheme="majorHAnsi" w:cstheme="majorHAnsi"/>
        </w:rPr>
      </w:pPr>
    </w:p>
    <w:p w14:paraId="10610330" w14:textId="09C61FAF" w:rsidR="0018502F" w:rsidRPr="0018502F" w:rsidRDefault="0018502F" w:rsidP="00650BB8">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Managing Behaviour </w:t>
      </w:r>
      <w:r w:rsidRPr="0018502F">
        <w:rPr>
          <w:rFonts w:asciiTheme="majorHAnsi" w:hAnsiTheme="majorHAnsi" w:cstheme="majorHAnsi"/>
        </w:rPr>
        <w:tab/>
      </w:r>
      <w:bookmarkStart w:id="22" w:name="_Hlk20608766"/>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bookmarkEnd w:id="22"/>
    </w:p>
    <w:p w14:paraId="74C41084" w14:textId="77777777" w:rsidR="0018502F" w:rsidRDefault="0018502F" w:rsidP="00650BB8">
      <w:pPr>
        <w:pStyle w:val="ListParagraph"/>
        <w:spacing w:after="0" w:line="240" w:lineRule="auto"/>
        <w:rPr>
          <w:rFonts w:asciiTheme="majorHAnsi" w:hAnsiTheme="majorHAnsi" w:cstheme="majorHAnsi"/>
        </w:rPr>
      </w:pPr>
      <w:r w:rsidRPr="0018502F">
        <w:rPr>
          <w:rFonts w:asciiTheme="majorHAnsi" w:hAnsiTheme="majorHAnsi" w:cstheme="majorHAnsi"/>
        </w:rPr>
        <w:t xml:space="preserve">(Including guidance on positive-handling) </w:t>
      </w:r>
    </w:p>
    <w:p w14:paraId="41FA245F" w14:textId="1B7F9D66" w:rsidR="0011301E" w:rsidRPr="00703942" w:rsidRDefault="00703942" w:rsidP="00650BB8">
      <w:pPr>
        <w:pStyle w:val="ListParagraph"/>
        <w:numPr>
          <w:ilvl w:val="0"/>
          <w:numId w:val="36"/>
        </w:numPr>
        <w:spacing w:after="0" w:line="240" w:lineRule="auto"/>
        <w:rPr>
          <w:rFonts w:asciiTheme="majorHAnsi" w:hAnsiTheme="majorHAnsi" w:cstheme="majorHAnsi"/>
        </w:rPr>
      </w:pPr>
      <w:r w:rsidRPr="001E6A49">
        <w:rPr>
          <w:rFonts w:asciiTheme="majorHAnsi" w:hAnsiTheme="majorHAnsi" w:cstheme="majorHAnsi"/>
        </w:rPr>
        <w:t xml:space="preserve">Peer on peer                     </w:t>
      </w:r>
      <w:r w:rsidR="001E6A49" w:rsidRPr="001E6A49">
        <w:rPr>
          <w:rFonts w:asciiTheme="majorHAnsi" w:hAnsiTheme="majorHAnsi" w:cstheme="majorHAnsi"/>
        </w:rPr>
        <w:tab/>
      </w:r>
      <w:r w:rsidR="001E6A49" w:rsidRPr="001E6A49">
        <w:rPr>
          <w:rFonts w:asciiTheme="majorHAnsi" w:hAnsiTheme="majorHAnsi" w:cstheme="majorHAnsi"/>
        </w:rPr>
        <w:tab/>
      </w:r>
      <w:r w:rsidR="001E6A49" w:rsidRPr="001E6A49">
        <w:rPr>
          <w:rFonts w:asciiTheme="majorHAnsi" w:hAnsiTheme="majorHAnsi" w:cstheme="majorHAnsi"/>
        </w:rPr>
        <w:tab/>
      </w:r>
      <w:r w:rsidR="001E6A49" w:rsidRPr="001E6A49">
        <w:rPr>
          <w:rFonts w:asciiTheme="majorHAnsi" w:hAnsiTheme="majorHAnsi" w:cstheme="majorHAnsi"/>
        </w:rPr>
        <w:tab/>
      </w:r>
      <w:r w:rsidR="001E6A49" w:rsidRPr="001E6A49">
        <w:rPr>
          <w:rFonts w:asciiTheme="majorHAnsi" w:hAnsiTheme="majorHAnsi" w:cstheme="majorHAnsi"/>
        </w:rPr>
        <w:tab/>
      </w:r>
      <w:r w:rsidR="0011301E">
        <w:rPr>
          <w:rFonts w:asciiTheme="majorHAnsi" w:hAnsiTheme="majorHAnsi" w:cstheme="majorHAnsi"/>
        </w:rPr>
        <w:t xml:space="preserve"> </w:t>
      </w:r>
    </w:p>
    <w:p w14:paraId="5FAAFECD" w14:textId="537DC872"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Staff Behaviour </w:t>
      </w:r>
      <w:r w:rsidR="00417B22">
        <w:rPr>
          <w:rFonts w:asciiTheme="majorHAnsi" w:hAnsiTheme="majorHAnsi" w:cstheme="majorHAnsi"/>
        </w:rPr>
        <w:t xml:space="preserve">/ code of conduct </w:t>
      </w:r>
      <w:r w:rsidRPr="0018502F">
        <w:rPr>
          <w:rFonts w:asciiTheme="majorHAnsi" w:hAnsiTheme="majorHAnsi" w:cstheme="majorHAnsi"/>
        </w:rPr>
        <w:t xml:space="preserve">Policy </w:t>
      </w:r>
      <w:r w:rsidRPr="0018502F">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3DFDE31A" w14:textId="3595EBA4"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Anti-bullying </w:t>
      </w:r>
      <w:r w:rsidRPr="0018502F">
        <w:rPr>
          <w:rFonts w:asciiTheme="majorHAnsi" w:hAnsiTheme="majorHAnsi" w:cstheme="majorHAnsi"/>
        </w:rPr>
        <w:tab/>
      </w:r>
      <w:r w:rsidRPr="0018502F">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4FFE341C" w14:textId="06E5B679"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Confidentiality </w:t>
      </w:r>
      <w:r w:rsidRPr="0018502F">
        <w:rPr>
          <w:rFonts w:asciiTheme="majorHAnsi" w:hAnsiTheme="majorHAnsi" w:cstheme="majorHAnsi"/>
        </w:rPr>
        <w:tab/>
      </w:r>
      <w:r w:rsidRPr="0018502F">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662203F1" w14:textId="3954D7C0"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Drugs and substances </w:t>
      </w:r>
      <w:r w:rsidRPr="0018502F">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41FE125C" w14:textId="40B9F766"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Attendance              </w:t>
      </w:r>
      <w:r w:rsidRPr="0018502F">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Pr="0018502F">
        <w:rPr>
          <w:rFonts w:asciiTheme="majorHAnsi" w:hAnsiTheme="majorHAnsi" w:cstheme="majorHAnsi"/>
        </w:rPr>
        <w:t xml:space="preserve"> </w:t>
      </w:r>
    </w:p>
    <w:p w14:paraId="4B133D25" w14:textId="6B233520" w:rsid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E-Safety Policy           </w:t>
      </w:r>
      <w:r w:rsidRPr="0018502F">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68029D">
        <w:rPr>
          <w:rFonts w:asciiTheme="majorHAnsi" w:hAnsiTheme="majorHAnsi" w:cstheme="majorHAnsi"/>
        </w:rPr>
        <w:t xml:space="preserve">             </w:t>
      </w:r>
    </w:p>
    <w:p w14:paraId="3C1D9998" w14:textId="796A03E4" w:rsid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Camera,</w:t>
      </w:r>
      <w:r>
        <w:rPr>
          <w:rFonts w:asciiTheme="majorHAnsi" w:hAnsiTheme="majorHAnsi" w:cstheme="majorHAnsi"/>
        </w:rPr>
        <w:t xml:space="preserve"> </w:t>
      </w:r>
      <w:r w:rsidRPr="0018502F">
        <w:rPr>
          <w:rFonts w:asciiTheme="majorHAnsi" w:hAnsiTheme="majorHAnsi" w:cstheme="majorHAnsi"/>
        </w:rPr>
        <w:t xml:space="preserve">smart phone/ watch &amp; Image Policy </w:t>
      </w:r>
      <w:r w:rsidR="001E6A49">
        <w:rPr>
          <w:rFonts w:asciiTheme="majorHAnsi" w:hAnsiTheme="majorHAnsi" w:cstheme="majorHAnsi"/>
        </w:rPr>
        <w:tab/>
      </w:r>
      <w:r w:rsidR="001E6A49">
        <w:rPr>
          <w:rFonts w:asciiTheme="majorHAnsi" w:hAnsiTheme="majorHAnsi" w:cstheme="majorHAnsi"/>
        </w:rPr>
        <w:tab/>
      </w:r>
      <w:r w:rsidR="0011301E">
        <w:rPr>
          <w:rFonts w:asciiTheme="majorHAnsi" w:hAnsiTheme="majorHAnsi" w:cstheme="majorHAnsi"/>
        </w:rPr>
        <w:t xml:space="preserve">               </w:t>
      </w:r>
    </w:p>
    <w:p w14:paraId="569A3E4D" w14:textId="10BA36F2"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lastRenderedPageBreak/>
        <w:t xml:space="preserve">Mobile Phone Policy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7654E0E4" w14:textId="52DAA87F"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Acceptable Use Policy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314491A0" w14:textId="297EEE06"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Health and Safety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2E937846" w14:textId="53982A42"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Risk assessments  </w:t>
      </w:r>
      <w:r w:rsidR="000A35FF">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0A35FF" w:rsidRPr="000A35FF">
        <w:rPr>
          <w:rFonts w:asciiTheme="majorHAnsi" w:hAnsiTheme="majorHAnsi" w:cstheme="majorHAnsi"/>
        </w:rPr>
        <w:t xml:space="preserve"> </w:t>
      </w:r>
    </w:p>
    <w:p w14:paraId="6A79E467" w14:textId="057E2683"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Racial Discrimination         </w:t>
      </w:r>
      <w:bookmarkStart w:id="23" w:name="_Hlk20606495"/>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Pr="0018502F">
        <w:rPr>
          <w:rFonts w:asciiTheme="majorHAnsi" w:hAnsiTheme="majorHAnsi" w:cstheme="majorHAnsi"/>
        </w:rPr>
        <w:t xml:space="preserve"> </w:t>
      </w:r>
      <w:bookmarkEnd w:id="23"/>
    </w:p>
    <w:p w14:paraId="613C2E7D" w14:textId="0F9A0870"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Equality and Diversity     </w:t>
      </w:r>
      <w:r>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Pr="0018502F">
        <w:rPr>
          <w:rFonts w:asciiTheme="majorHAnsi" w:hAnsiTheme="majorHAnsi" w:cstheme="majorHAnsi"/>
        </w:rPr>
        <w:t xml:space="preserve"> </w:t>
      </w:r>
    </w:p>
    <w:p w14:paraId="5CD060E7" w14:textId="234257BA"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Educational Visits            </w:t>
      </w:r>
      <w:r w:rsidRPr="0018502F">
        <w:rPr>
          <w:rFonts w:asciiTheme="majorHAnsi" w:hAnsiTheme="majorHAnsi" w:cstheme="majorHAnsi"/>
        </w:rPr>
        <w:tab/>
      </w:r>
      <w:r>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4122628C" w14:textId="432C4666" w:rsidR="00703942"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Lost child &amp; non collection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5F2B6C86" w14:textId="14958A01" w:rsidR="0018502F" w:rsidRPr="00703942" w:rsidRDefault="0018502F" w:rsidP="00EB5DAA">
      <w:pPr>
        <w:pStyle w:val="ListParagraph"/>
        <w:numPr>
          <w:ilvl w:val="0"/>
          <w:numId w:val="36"/>
        </w:numPr>
        <w:spacing w:after="0" w:line="240" w:lineRule="auto"/>
        <w:rPr>
          <w:rFonts w:asciiTheme="majorHAnsi" w:hAnsiTheme="majorHAnsi" w:cstheme="majorHAnsi"/>
        </w:rPr>
      </w:pPr>
      <w:r w:rsidRPr="00703942">
        <w:rPr>
          <w:rFonts w:asciiTheme="majorHAnsi" w:hAnsiTheme="majorHAnsi" w:cstheme="majorHAnsi"/>
        </w:rPr>
        <w:t>Children missing education</w:t>
      </w:r>
      <w:r w:rsidR="000A35FF" w:rsidRPr="00703942">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0A35FF" w:rsidRPr="00703942">
        <w:rPr>
          <w:rFonts w:asciiTheme="majorHAnsi" w:hAnsiTheme="majorHAnsi" w:cstheme="majorHAnsi"/>
        </w:rPr>
        <w:t xml:space="preserve"> </w:t>
      </w:r>
    </w:p>
    <w:p w14:paraId="1FEF3E74" w14:textId="47DBFEC3"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R</w:t>
      </w:r>
      <w:r w:rsidR="000A35FF" w:rsidRPr="0018502F">
        <w:rPr>
          <w:rFonts w:asciiTheme="majorHAnsi" w:hAnsiTheme="majorHAnsi" w:cstheme="majorHAnsi"/>
        </w:rPr>
        <w:t>i</w:t>
      </w:r>
      <w:r w:rsidR="000A35FF">
        <w:rPr>
          <w:rFonts w:asciiTheme="majorHAnsi" w:hAnsiTheme="majorHAnsi" w:cstheme="majorHAnsi"/>
        </w:rPr>
        <w:t xml:space="preserve">sk Assessment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0A35FF" w:rsidRPr="000A35FF">
        <w:rPr>
          <w:rFonts w:asciiTheme="majorHAnsi" w:hAnsiTheme="majorHAnsi" w:cstheme="majorHAnsi"/>
        </w:rPr>
        <w:t xml:space="preserve"> </w:t>
      </w:r>
    </w:p>
    <w:p w14:paraId="62662737" w14:textId="2FEFA2CE" w:rsidR="0018502F" w:rsidRPr="0068029D" w:rsidRDefault="0018502F" w:rsidP="0068029D">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EQUAL OPPORTUNITY</w:t>
      </w:r>
      <w:r w:rsidR="000A35FF">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0A35FF">
        <w:rPr>
          <w:rFonts w:asciiTheme="majorHAnsi" w:hAnsiTheme="majorHAnsi" w:cstheme="majorHAnsi"/>
        </w:rPr>
        <w:t xml:space="preserve"> </w:t>
      </w:r>
      <w:r w:rsidR="000A35FF" w:rsidRPr="0068029D">
        <w:rPr>
          <w:rFonts w:asciiTheme="majorHAnsi" w:hAnsiTheme="majorHAnsi" w:cstheme="majorHAnsi"/>
        </w:rPr>
        <w:t xml:space="preserve">       </w:t>
      </w:r>
      <w:r w:rsidR="001E6A49" w:rsidRPr="0068029D">
        <w:rPr>
          <w:rFonts w:asciiTheme="majorHAnsi" w:hAnsiTheme="majorHAnsi" w:cstheme="majorHAnsi"/>
        </w:rPr>
        <w:tab/>
      </w:r>
      <w:r w:rsidR="001E6A49" w:rsidRPr="0068029D">
        <w:rPr>
          <w:rFonts w:asciiTheme="majorHAnsi" w:hAnsiTheme="majorHAnsi" w:cstheme="majorHAnsi"/>
        </w:rPr>
        <w:tab/>
      </w:r>
      <w:r w:rsidR="001E6A49" w:rsidRPr="0068029D">
        <w:rPr>
          <w:rFonts w:asciiTheme="majorHAnsi" w:hAnsiTheme="majorHAnsi" w:cstheme="majorHAnsi"/>
        </w:rPr>
        <w:tab/>
      </w:r>
      <w:r w:rsidR="001E6A49" w:rsidRPr="0068029D">
        <w:rPr>
          <w:rFonts w:asciiTheme="majorHAnsi" w:hAnsiTheme="majorHAnsi" w:cstheme="majorHAnsi"/>
        </w:rPr>
        <w:tab/>
      </w:r>
      <w:r w:rsidR="001E6A49" w:rsidRPr="0068029D">
        <w:rPr>
          <w:rFonts w:asciiTheme="majorHAnsi" w:hAnsiTheme="majorHAnsi" w:cstheme="majorHAnsi"/>
        </w:rPr>
        <w:tab/>
      </w:r>
      <w:r w:rsidR="000A35FF" w:rsidRPr="0068029D">
        <w:rPr>
          <w:rFonts w:asciiTheme="majorHAnsi" w:hAnsiTheme="majorHAnsi" w:cstheme="majorHAnsi"/>
        </w:rPr>
        <w:t xml:space="preserve"> </w:t>
      </w:r>
    </w:p>
    <w:p w14:paraId="03FB4E23" w14:textId="410E56B5" w:rsidR="000A35FF" w:rsidRDefault="0018502F" w:rsidP="00EB5DAA">
      <w:pPr>
        <w:pStyle w:val="ListParagraph"/>
        <w:numPr>
          <w:ilvl w:val="0"/>
          <w:numId w:val="36"/>
        </w:numPr>
        <w:spacing w:after="0" w:line="240" w:lineRule="auto"/>
        <w:rPr>
          <w:rFonts w:asciiTheme="majorHAnsi" w:hAnsiTheme="majorHAnsi" w:cstheme="majorHAnsi"/>
        </w:rPr>
      </w:pPr>
      <w:r w:rsidRPr="000A35FF">
        <w:rPr>
          <w:rFonts w:asciiTheme="majorHAnsi" w:hAnsiTheme="majorHAnsi" w:cstheme="majorHAnsi"/>
        </w:rPr>
        <w:t>M</w:t>
      </w:r>
      <w:r w:rsidR="000A35FF">
        <w:rPr>
          <w:rFonts w:asciiTheme="majorHAnsi" w:hAnsiTheme="majorHAnsi" w:cstheme="majorHAnsi"/>
        </w:rPr>
        <w:t xml:space="preserve">edicines / sickness/ medications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0A35FF" w:rsidRPr="000A35FF">
        <w:rPr>
          <w:rFonts w:asciiTheme="majorHAnsi" w:hAnsiTheme="majorHAnsi" w:cstheme="majorHAnsi"/>
        </w:rPr>
        <w:t xml:space="preserve"> </w:t>
      </w:r>
    </w:p>
    <w:p w14:paraId="5AF1506E" w14:textId="5E21399D" w:rsidR="0018502F" w:rsidRPr="000A35FF" w:rsidRDefault="0018502F" w:rsidP="00EB5DAA">
      <w:pPr>
        <w:pStyle w:val="ListParagraph"/>
        <w:numPr>
          <w:ilvl w:val="0"/>
          <w:numId w:val="36"/>
        </w:numPr>
        <w:spacing w:after="0" w:line="240" w:lineRule="auto"/>
        <w:rPr>
          <w:rFonts w:asciiTheme="majorHAnsi" w:hAnsiTheme="majorHAnsi" w:cstheme="majorHAnsi"/>
        </w:rPr>
      </w:pPr>
      <w:r w:rsidRPr="000A35FF">
        <w:rPr>
          <w:rFonts w:asciiTheme="majorHAnsi" w:hAnsiTheme="majorHAnsi" w:cstheme="majorHAnsi"/>
        </w:rPr>
        <w:t>Managing Dietary requirements</w:t>
      </w:r>
      <w:r w:rsidR="000A35FF">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0A35FF" w:rsidRPr="000A35FF">
        <w:rPr>
          <w:rFonts w:asciiTheme="majorHAnsi" w:hAnsiTheme="majorHAnsi" w:cstheme="majorHAnsi"/>
        </w:rPr>
        <w:t xml:space="preserve"> </w:t>
      </w:r>
    </w:p>
    <w:p w14:paraId="76A7833E" w14:textId="3BAC3066" w:rsidR="000A35FF" w:rsidRDefault="0018502F" w:rsidP="00EB5DAA">
      <w:pPr>
        <w:pStyle w:val="ListParagraph"/>
        <w:numPr>
          <w:ilvl w:val="0"/>
          <w:numId w:val="36"/>
        </w:numPr>
        <w:spacing w:after="0" w:line="240" w:lineRule="auto"/>
        <w:rPr>
          <w:rFonts w:asciiTheme="majorHAnsi" w:hAnsiTheme="majorHAnsi" w:cstheme="majorHAnsi"/>
        </w:rPr>
      </w:pPr>
      <w:r w:rsidRPr="000A35FF">
        <w:rPr>
          <w:rFonts w:asciiTheme="majorHAnsi" w:hAnsiTheme="majorHAnsi" w:cstheme="majorHAnsi"/>
        </w:rPr>
        <w:t>L</w:t>
      </w:r>
      <w:r w:rsidR="000A35FF">
        <w:rPr>
          <w:rFonts w:asciiTheme="majorHAnsi" w:hAnsiTheme="majorHAnsi" w:cstheme="majorHAnsi"/>
        </w:rPr>
        <w:t xml:space="preserve">ock down policy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0A35FF" w:rsidRPr="000A35FF">
        <w:rPr>
          <w:rFonts w:asciiTheme="majorHAnsi" w:hAnsiTheme="majorHAnsi" w:cstheme="majorHAnsi"/>
        </w:rPr>
        <w:t xml:space="preserve"> </w:t>
      </w:r>
    </w:p>
    <w:p w14:paraId="1362E853" w14:textId="57C99644" w:rsidR="0018502F" w:rsidRPr="000A35FF" w:rsidRDefault="0018502F" w:rsidP="00EB5DAA">
      <w:pPr>
        <w:pStyle w:val="ListParagraph"/>
        <w:numPr>
          <w:ilvl w:val="0"/>
          <w:numId w:val="36"/>
        </w:numPr>
        <w:spacing w:after="0" w:line="240" w:lineRule="auto"/>
        <w:rPr>
          <w:rFonts w:asciiTheme="majorHAnsi" w:hAnsiTheme="majorHAnsi" w:cstheme="majorHAnsi"/>
        </w:rPr>
      </w:pPr>
      <w:r w:rsidRPr="000A35FF">
        <w:rPr>
          <w:rFonts w:asciiTheme="majorHAnsi" w:hAnsiTheme="majorHAnsi" w:cstheme="majorHAnsi"/>
        </w:rPr>
        <w:t>SEN / Inclusion</w:t>
      </w:r>
      <w:r w:rsidR="000A35FF">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0A35FF">
        <w:rPr>
          <w:rFonts w:asciiTheme="majorHAnsi" w:hAnsiTheme="majorHAnsi" w:cstheme="majorHAnsi"/>
        </w:rPr>
        <w:t xml:space="preserve"> </w:t>
      </w:r>
    </w:p>
    <w:p w14:paraId="547762EF" w14:textId="6B96870B"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Staffing policy</w:t>
      </w:r>
      <w:r w:rsidR="000A35FF">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0A35FF" w:rsidRPr="000A35FF">
        <w:rPr>
          <w:rFonts w:asciiTheme="majorHAnsi" w:hAnsiTheme="majorHAnsi" w:cstheme="majorHAnsi"/>
        </w:rPr>
        <w:t xml:space="preserve"> </w:t>
      </w:r>
    </w:p>
    <w:p w14:paraId="031B602A" w14:textId="08C790C2"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PFA </w:t>
      </w:r>
      <w:r w:rsidR="000A35FF">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0A35FF" w:rsidRPr="000A35FF">
        <w:rPr>
          <w:rFonts w:asciiTheme="majorHAnsi" w:hAnsiTheme="majorHAnsi" w:cstheme="majorHAnsi"/>
        </w:rPr>
        <w:t xml:space="preserve"> </w:t>
      </w:r>
    </w:p>
    <w:p w14:paraId="4C44EFF7" w14:textId="6B091B58"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Code of Conduct </w:t>
      </w:r>
      <w:r w:rsidRPr="0018502F">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0BB6C63B" w14:textId="576AFA00"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Whistle Blowing </w:t>
      </w:r>
      <w:r w:rsidRPr="0018502F">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7DDF7456" w14:textId="3E05B5BB"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Managing Allegations </w:t>
      </w:r>
      <w:r w:rsidR="000A35FF">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007EFC36" w14:textId="7C1997B4"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Physical Restraint </w:t>
      </w:r>
      <w:r w:rsidRPr="0018502F">
        <w:rPr>
          <w:rFonts w:asciiTheme="majorHAnsi" w:hAnsiTheme="majorHAnsi" w:cstheme="majorHAnsi"/>
        </w:rPr>
        <w:tab/>
      </w:r>
      <w:r w:rsidR="000A35FF">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229E4590" w14:textId="7CDDCD3F" w:rsidR="0018502F" w:rsidRPr="0018502F" w:rsidRDefault="0018502F" w:rsidP="00EB5DAA">
      <w:pPr>
        <w:pStyle w:val="ListParagraph"/>
        <w:numPr>
          <w:ilvl w:val="0"/>
          <w:numId w:val="36"/>
        </w:numPr>
        <w:spacing w:after="0" w:line="240" w:lineRule="auto"/>
        <w:rPr>
          <w:rFonts w:asciiTheme="majorHAnsi" w:hAnsiTheme="majorHAnsi" w:cstheme="majorHAnsi"/>
        </w:rPr>
      </w:pPr>
      <w:r w:rsidRPr="0018502F">
        <w:rPr>
          <w:rFonts w:asciiTheme="majorHAnsi" w:hAnsiTheme="majorHAnsi" w:cstheme="majorHAnsi"/>
        </w:rPr>
        <w:t xml:space="preserve">Safe Recruitment </w:t>
      </w:r>
      <w:r w:rsidRPr="0018502F">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p>
    <w:p w14:paraId="2CDF63A8" w14:textId="6417E9A3" w:rsidR="0018502F" w:rsidRDefault="0018502F" w:rsidP="00EB5DAA">
      <w:pPr>
        <w:pStyle w:val="ListParagraph"/>
        <w:numPr>
          <w:ilvl w:val="0"/>
          <w:numId w:val="36"/>
        </w:numPr>
        <w:spacing w:after="0" w:line="240" w:lineRule="auto"/>
      </w:pPr>
      <w:r w:rsidRPr="0018502F">
        <w:rPr>
          <w:rFonts w:asciiTheme="majorHAnsi" w:hAnsiTheme="majorHAnsi" w:cstheme="majorHAnsi"/>
        </w:rPr>
        <w:t xml:space="preserve">Information Sharing </w:t>
      </w:r>
      <w:r w:rsidR="000A35FF">
        <w:rPr>
          <w:rFonts w:asciiTheme="majorHAnsi" w:hAnsiTheme="majorHAnsi" w:cstheme="majorHAnsi"/>
        </w:rPr>
        <w:t xml:space="preserve">       </w:t>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rsidR="001E6A49">
        <w:rPr>
          <w:rFonts w:asciiTheme="majorHAnsi" w:hAnsiTheme="majorHAnsi" w:cstheme="majorHAnsi"/>
        </w:rPr>
        <w:tab/>
      </w:r>
      <w:r>
        <w:t xml:space="preserve"> </w:t>
      </w:r>
    </w:p>
    <w:p w14:paraId="10FEE7CF" w14:textId="046B06E2" w:rsidR="004F08C3" w:rsidRDefault="004F08C3" w:rsidP="00EB5DAA">
      <w:pPr>
        <w:pStyle w:val="ListParagraph"/>
        <w:numPr>
          <w:ilvl w:val="0"/>
          <w:numId w:val="36"/>
        </w:numPr>
        <w:spacing w:after="0" w:line="240" w:lineRule="auto"/>
      </w:pPr>
      <w:r>
        <w:t xml:space="preserve">Complaints policy           </w:t>
      </w:r>
      <w:r w:rsidR="001E6A49">
        <w:tab/>
      </w:r>
      <w:r w:rsidR="001E6A49">
        <w:tab/>
      </w:r>
      <w:r w:rsidR="001E6A49">
        <w:tab/>
      </w:r>
      <w:r w:rsidR="001E6A49">
        <w:tab/>
      </w:r>
      <w:r w:rsidR="001E6A49">
        <w:tab/>
      </w:r>
      <w:r w:rsidR="001E6A49">
        <w:tab/>
      </w:r>
    </w:p>
    <w:p w14:paraId="1E0F9BC6" w14:textId="77777777" w:rsidR="0018502F" w:rsidRDefault="0018502F" w:rsidP="0018502F"/>
    <w:p w14:paraId="4D57C097" w14:textId="77777777" w:rsidR="006B5EE9" w:rsidRPr="00C77389" w:rsidRDefault="006B5EE9" w:rsidP="006B5EE9">
      <w:pPr>
        <w:widowControl w:val="0"/>
        <w:autoSpaceDE w:val="0"/>
        <w:autoSpaceDN w:val="0"/>
        <w:adjustRightInd w:val="0"/>
        <w:spacing w:after="213" w:line="276" w:lineRule="auto"/>
        <w:rPr>
          <w:rFonts w:asciiTheme="majorHAnsi" w:eastAsia="Times New Roman" w:hAnsiTheme="majorHAnsi" w:cstheme="majorHAnsi"/>
          <w:lang w:eastAsia="en-GB"/>
        </w:rPr>
      </w:pPr>
    </w:p>
    <w:p w14:paraId="3A843BBF" w14:textId="77777777" w:rsidR="006B5EE9" w:rsidRDefault="006B5EE9" w:rsidP="006B5EE9">
      <w:pPr>
        <w:pStyle w:val="Heading1"/>
      </w:pPr>
      <w:r>
        <w:t xml:space="preserve">The voice of the child </w:t>
      </w:r>
    </w:p>
    <w:p w14:paraId="7DF4CE86" w14:textId="61751B66" w:rsidR="006B5EE9" w:rsidRDefault="006B5EE9" w:rsidP="006B5EE9">
      <w:r w:rsidRPr="00D63505">
        <w:rPr>
          <w:sz w:val="24"/>
          <w:szCs w:val="24"/>
        </w:rPr>
        <w:t>At</w:t>
      </w:r>
      <w:r>
        <w:rPr>
          <w:sz w:val="24"/>
          <w:szCs w:val="24"/>
        </w:rPr>
        <w:t xml:space="preserve"> </w:t>
      </w:r>
      <w:r w:rsidR="0068029D">
        <w:rPr>
          <w:rFonts w:asciiTheme="majorHAnsi" w:hAnsiTheme="majorHAnsi" w:cstheme="majorHAnsi"/>
        </w:rPr>
        <w:t>Chingford Mount Baptist Church Preschool</w:t>
      </w:r>
      <w:r w:rsidR="0068029D" w:rsidRPr="00985CA0">
        <w:rPr>
          <w:rFonts w:asciiTheme="majorHAnsi" w:hAnsiTheme="majorHAnsi" w:cstheme="majorHAnsi"/>
        </w:rPr>
        <w:t xml:space="preserve"> </w:t>
      </w:r>
      <w:r w:rsidRPr="00D63505">
        <w:rPr>
          <w:sz w:val="24"/>
          <w:szCs w:val="24"/>
        </w:rPr>
        <w:t xml:space="preserve">we will ensure that our approach to safeguarding children in our care is </w:t>
      </w:r>
      <w:r>
        <w:rPr>
          <w:sz w:val="24"/>
          <w:szCs w:val="24"/>
        </w:rPr>
        <w:t xml:space="preserve">always </w:t>
      </w:r>
      <w:r w:rsidRPr="00D63505">
        <w:rPr>
          <w:sz w:val="24"/>
          <w:szCs w:val="24"/>
        </w:rPr>
        <w:t xml:space="preserve">child centred. This means we will always consider, what is in the best interests of the child. Along with this we will try to understand the lived experience of the child in each family, setting or neighbourhood, so that we can give the child a voice in their own safeguarding to ensure that their voice is understood and incorporated into </w:t>
      </w:r>
      <w:r>
        <w:rPr>
          <w:sz w:val="24"/>
          <w:szCs w:val="24"/>
        </w:rPr>
        <w:t xml:space="preserve">all </w:t>
      </w:r>
      <w:r w:rsidRPr="00D63505">
        <w:rPr>
          <w:sz w:val="24"/>
          <w:szCs w:val="24"/>
        </w:rPr>
        <w:t>plans</w:t>
      </w:r>
      <w:r>
        <w:rPr>
          <w:sz w:val="24"/>
          <w:szCs w:val="24"/>
        </w:rPr>
        <w:t xml:space="preserve"> to support and protect them.</w:t>
      </w:r>
    </w:p>
    <w:p w14:paraId="33A3D71A" w14:textId="77777777" w:rsidR="0069235A" w:rsidRDefault="0069235A" w:rsidP="0069235A"/>
    <w:p w14:paraId="2F7FD3FE" w14:textId="77777777" w:rsidR="0069235A" w:rsidRPr="00474245" w:rsidRDefault="0069235A" w:rsidP="00474245">
      <w:pPr>
        <w:pStyle w:val="Heading2"/>
        <w:rPr>
          <w:sz w:val="32"/>
          <w:szCs w:val="32"/>
        </w:rPr>
      </w:pPr>
      <w:r w:rsidRPr="0069235A">
        <w:rPr>
          <w:sz w:val="32"/>
          <w:szCs w:val="32"/>
        </w:rPr>
        <w:t>Dealing with disclosures made by children</w:t>
      </w:r>
    </w:p>
    <w:p w14:paraId="55F47F0E" w14:textId="50B7ECBE" w:rsidR="0080445F" w:rsidRPr="0068029D" w:rsidRDefault="0069235A" w:rsidP="0069235A">
      <w:pPr>
        <w:rPr>
          <w:rFonts w:asciiTheme="majorHAnsi" w:hAnsiTheme="majorHAnsi" w:cstheme="majorHAnsi"/>
        </w:rPr>
      </w:pPr>
      <w:r w:rsidRPr="00F37F72">
        <w:rPr>
          <w:rFonts w:asciiTheme="majorHAnsi" w:hAnsiTheme="majorHAnsi" w:cstheme="majorHAnsi"/>
        </w:rPr>
        <w:t xml:space="preserve">Should a child make a disclosure of abuse as with all Child Protection </w:t>
      </w:r>
      <w:r w:rsidR="00F37F72" w:rsidRPr="00F37F72">
        <w:rPr>
          <w:rFonts w:asciiTheme="majorHAnsi" w:hAnsiTheme="majorHAnsi" w:cstheme="majorHAnsi"/>
        </w:rPr>
        <w:t>concerns,</w:t>
      </w:r>
      <w:r w:rsidRPr="00F37F72">
        <w:rPr>
          <w:rFonts w:asciiTheme="majorHAnsi" w:hAnsiTheme="majorHAnsi" w:cstheme="majorHAnsi"/>
        </w:rPr>
        <w:t xml:space="preserve"> </w:t>
      </w:r>
      <w:r w:rsidR="00F37F72">
        <w:rPr>
          <w:rFonts w:asciiTheme="majorHAnsi" w:hAnsiTheme="majorHAnsi" w:cstheme="majorHAnsi"/>
        </w:rPr>
        <w:t xml:space="preserve">we will </w:t>
      </w:r>
      <w:r w:rsidRPr="00F37F72">
        <w:rPr>
          <w:rFonts w:asciiTheme="majorHAnsi" w:hAnsiTheme="majorHAnsi" w:cstheme="majorHAnsi"/>
        </w:rPr>
        <w:t xml:space="preserve">act on </w:t>
      </w:r>
      <w:r w:rsidR="00F37F72">
        <w:rPr>
          <w:rFonts w:asciiTheme="majorHAnsi" w:hAnsiTheme="majorHAnsi" w:cstheme="majorHAnsi"/>
        </w:rPr>
        <w:t xml:space="preserve">the information </w:t>
      </w:r>
      <w:r w:rsidRPr="00F37F72">
        <w:rPr>
          <w:rFonts w:asciiTheme="majorHAnsi" w:hAnsiTheme="majorHAnsi" w:cstheme="majorHAnsi"/>
        </w:rPr>
        <w:t xml:space="preserve">immediately. If </w:t>
      </w:r>
      <w:r w:rsidR="00F37F72">
        <w:rPr>
          <w:rFonts w:asciiTheme="majorHAnsi" w:hAnsiTheme="majorHAnsi" w:cstheme="majorHAnsi"/>
        </w:rPr>
        <w:t xml:space="preserve">staff </w:t>
      </w:r>
      <w:r w:rsidR="00F37F72" w:rsidRPr="00F37F72">
        <w:rPr>
          <w:rFonts w:asciiTheme="majorHAnsi" w:hAnsiTheme="majorHAnsi" w:cstheme="majorHAnsi"/>
        </w:rPr>
        <w:t>concerned</w:t>
      </w:r>
      <w:r w:rsidRPr="00F37F72">
        <w:rPr>
          <w:rFonts w:asciiTheme="majorHAnsi" w:hAnsiTheme="majorHAnsi" w:cstheme="majorHAnsi"/>
        </w:rPr>
        <w:t xml:space="preserve"> that a child may be at risk or is suffering abuse, </w:t>
      </w:r>
      <w:r w:rsidR="00F37F72">
        <w:rPr>
          <w:rFonts w:asciiTheme="majorHAnsi" w:hAnsiTheme="majorHAnsi" w:cstheme="majorHAnsi"/>
        </w:rPr>
        <w:t xml:space="preserve">they </w:t>
      </w:r>
      <w:r w:rsidRPr="00F37F72">
        <w:rPr>
          <w:rFonts w:asciiTheme="majorHAnsi" w:hAnsiTheme="majorHAnsi" w:cstheme="majorHAnsi"/>
        </w:rPr>
        <w:t xml:space="preserve">must </w:t>
      </w:r>
      <w:r w:rsidR="00F37F72">
        <w:rPr>
          <w:rFonts w:asciiTheme="majorHAnsi" w:hAnsiTheme="majorHAnsi" w:cstheme="majorHAnsi"/>
        </w:rPr>
        <w:t xml:space="preserve">report the concern </w:t>
      </w:r>
      <w:r w:rsidR="0080445F">
        <w:rPr>
          <w:rFonts w:asciiTheme="majorHAnsi" w:hAnsiTheme="majorHAnsi" w:cstheme="majorHAnsi"/>
        </w:rPr>
        <w:t xml:space="preserve">to </w:t>
      </w:r>
      <w:r w:rsidR="0080445F" w:rsidRPr="00F37F72">
        <w:rPr>
          <w:rFonts w:asciiTheme="majorHAnsi" w:hAnsiTheme="majorHAnsi" w:cstheme="majorHAnsi"/>
        </w:rPr>
        <w:t>the</w:t>
      </w:r>
      <w:r w:rsidRPr="00F37F72">
        <w:rPr>
          <w:rFonts w:asciiTheme="majorHAnsi" w:hAnsiTheme="majorHAnsi" w:cstheme="majorHAnsi"/>
        </w:rPr>
        <w:t xml:space="preserve"> DSL </w:t>
      </w:r>
      <w:r w:rsidR="0068029D">
        <w:rPr>
          <w:rFonts w:asciiTheme="majorHAnsi" w:hAnsiTheme="majorHAnsi" w:cstheme="majorHAnsi"/>
        </w:rPr>
        <w:t xml:space="preserve">Aimee Weal </w:t>
      </w:r>
      <w:r w:rsidR="00F37F72">
        <w:rPr>
          <w:rFonts w:asciiTheme="majorHAnsi" w:hAnsiTheme="majorHAnsi" w:cstheme="majorHAnsi"/>
        </w:rPr>
        <w:t>or in their absence</w:t>
      </w:r>
      <w:r w:rsidR="0080445F">
        <w:rPr>
          <w:rFonts w:asciiTheme="majorHAnsi" w:hAnsiTheme="majorHAnsi" w:cstheme="majorHAnsi"/>
        </w:rPr>
        <w:t xml:space="preserve"> to the deputy DSL</w:t>
      </w:r>
      <w:r w:rsidR="0068029D">
        <w:rPr>
          <w:rFonts w:asciiTheme="majorHAnsi" w:hAnsiTheme="majorHAnsi" w:cstheme="majorHAnsi"/>
          <w:color w:val="FF0000"/>
        </w:rPr>
        <w:t xml:space="preserve"> </w:t>
      </w:r>
      <w:r w:rsidR="0068029D">
        <w:rPr>
          <w:rFonts w:asciiTheme="majorHAnsi" w:hAnsiTheme="majorHAnsi" w:cstheme="majorHAnsi"/>
        </w:rPr>
        <w:t>Pat Webb or Sue Crisp</w:t>
      </w:r>
    </w:p>
    <w:p w14:paraId="1FBB1660" w14:textId="77777777" w:rsidR="0069235A" w:rsidRPr="00F37F72" w:rsidRDefault="0080445F" w:rsidP="0069235A">
      <w:pPr>
        <w:rPr>
          <w:rFonts w:asciiTheme="majorHAnsi" w:hAnsiTheme="majorHAnsi" w:cstheme="majorHAnsi"/>
        </w:rPr>
      </w:pPr>
      <w:r>
        <w:rPr>
          <w:rFonts w:asciiTheme="majorHAnsi" w:hAnsiTheme="majorHAnsi" w:cstheme="majorHAnsi"/>
          <w:color w:val="FF0000"/>
        </w:rPr>
        <w:t xml:space="preserve"> </w:t>
      </w:r>
      <w:r w:rsidR="0069235A" w:rsidRPr="00F37F72">
        <w:rPr>
          <w:rFonts w:asciiTheme="majorHAnsi" w:hAnsiTheme="majorHAnsi" w:cstheme="majorHAnsi"/>
        </w:rPr>
        <w:t xml:space="preserve">If a child makes a disclosure or </w:t>
      </w:r>
      <w:r>
        <w:rPr>
          <w:rFonts w:asciiTheme="majorHAnsi" w:hAnsiTheme="majorHAnsi" w:cstheme="majorHAnsi"/>
        </w:rPr>
        <w:t xml:space="preserve">an </w:t>
      </w:r>
      <w:r w:rsidR="0069235A" w:rsidRPr="00F37F72">
        <w:rPr>
          <w:rFonts w:asciiTheme="majorHAnsi" w:hAnsiTheme="majorHAnsi" w:cstheme="majorHAnsi"/>
        </w:rPr>
        <w:t xml:space="preserve">allegation of abuse against an adult or </w:t>
      </w:r>
      <w:r>
        <w:rPr>
          <w:rFonts w:asciiTheme="majorHAnsi" w:hAnsiTheme="majorHAnsi" w:cstheme="majorHAnsi"/>
        </w:rPr>
        <w:t>another</w:t>
      </w:r>
      <w:r w:rsidR="0069235A" w:rsidRPr="00F37F72">
        <w:rPr>
          <w:rFonts w:asciiTheme="majorHAnsi" w:hAnsiTheme="majorHAnsi" w:cstheme="majorHAnsi"/>
        </w:rPr>
        <w:t xml:space="preserve"> child or young person, it is important that you:</w:t>
      </w:r>
    </w:p>
    <w:p w14:paraId="675635FE" w14:textId="77777777" w:rsidR="0069235A" w:rsidRPr="0080445F" w:rsidRDefault="0069235A" w:rsidP="0080445F">
      <w:pPr>
        <w:pStyle w:val="ListParagraph"/>
        <w:numPr>
          <w:ilvl w:val="3"/>
          <w:numId w:val="29"/>
        </w:numPr>
        <w:rPr>
          <w:rFonts w:asciiTheme="majorHAnsi" w:hAnsiTheme="majorHAnsi" w:cstheme="majorHAnsi"/>
        </w:rPr>
      </w:pPr>
      <w:r w:rsidRPr="0080445F">
        <w:rPr>
          <w:rFonts w:asciiTheme="majorHAnsi" w:hAnsiTheme="majorHAnsi" w:cstheme="majorHAnsi"/>
        </w:rPr>
        <w:t>Stay calm and listen carefully.</w:t>
      </w:r>
    </w:p>
    <w:p w14:paraId="7162384C" w14:textId="77777777" w:rsidR="0069235A" w:rsidRPr="00F37F72" w:rsidRDefault="0069235A" w:rsidP="00F37F72">
      <w:pPr>
        <w:rPr>
          <w:rFonts w:asciiTheme="majorHAnsi" w:hAnsiTheme="majorHAnsi" w:cstheme="majorHAnsi"/>
        </w:rPr>
      </w:pPr>
    </w:p>
    <w:p w14:paraId="6016B272" w14:textId="77777777" w:rsidR="0069235A" w:rsidRPr="0080445F" w:rsidRDefault="0069235A" w:rsidP="0080445F">
      <w:pPr>
        <w:pStyle w:val="ListParagraph"/>
        <w:numPr>
          <w:ilvl w:val="3"/>
          <w:numId w:val="29"/>
        </w:numPr>
        <w:rPr>
          <w:rFonts w:asciiTheme="majorHAnsi" w:hAnsiTheme="majorHAnsi" w:cstheme="majorHAnsi"/>
        </w:rPr>
      </w:pPr>
      <w:r w:rsidRPr="0080445F">
        <w:rPr>
          <w:rFonts w:asciiTheme="majorHAnsi" w:hAnsiTheme="majorHAnsi" w:cstheme="majorHAnsi"/>
        </w:rPr>
        <w:lastRenderedPageBreak/>
        <w:t>Reassure them that they have done the right thing in telling you.</w:t>
      </w:r>
    </w:p>
    <w:p w14:paraId="61C89C8C" w14:textId="77777777" w:rsidR="0069235A" w:rsidRPr="00F37F72" w:rsidRDefault="0069235A" w:rsidP="00F37F72">
      <w:pPr>
        <w:rPr>
          <w:rFonts w:asciiTheme="majorHAnsi" w:hAnsiTheme="majorHAnsi" w:cstheme="majorHAnsi"/>
        </w:rPr>
      </w:pPr>
    </w:p>
    <w:p w14:paraId="682A9E98" w14:textId="77777777" w:rsidR="0069235A" w:rsidRPr="0080445F" w:rsidRDefault="0069235A" w:rsidP="0080445F">
      <w:pPr>
        <w:pStyle w:val="ListParagraph"/>
        <w:numPr>
          <w:ilvl w:val="3"/>
          <w:numId w:val="29"/>
        </w:numPr>
        <w:rPr>
          <w:rFonts w:asciiTheme="majorHAnsi" w:hAnsiTheme="majorHAnsi" w:cstheme="majorHAnsi"/>
        </w:rPr>
      </w:pPr>
      <w:r w:rsidRPr="0080445F">
        <w:rPr>
          <w:rFonts w:asciiTheme="majorHAnsi" w:hAnsiTheme="majorHAnsi" w:cstheme="majorHAnsi"/>
        </w:rPr>
        <w:t>Do not investigate or ask leading questions. Ask</w:t>
      </w:r>
    </w:p>
    <w:p w14:paraId="46131119" w14:textId="77777777" w:rsidR="0069235A" w:rsidRPr="00F37F72" w:rsidRDefault="0069235A" w:rsidP="00F37F72">
      <w:pPr>
        <w:rPr>
          <w:rFonts w:asciiTheme="majorHAnsi" w:hAnsiTheme="majorHAnsi" w:cstheme="majorHAnsi"/>
        </w:rPr>
      </w:pPr>
    </w:p>
    <w:p w14:paraId="6483CACA" w14:textId="77777777" w:rsidR="0069235A" w:rsidRPr="0080445F" w:rsidRDefault="0069235A" w:rsidP="0080445F">
      <w:pPr>
        <w:pStyle w:val="ListParagraph"/>
        <w:numPr>
          <w:ilvl w:val="3"/>
          <w:numId w:val="29"/>
        </w:numPr>
        <w:rPr>
          <w:rFonts w:asciiTheme="majorHAnsi" w:hAnsiTheme="majorHAnsi" w:cstheme="majorHAnsi"/>
        </w:rPr>
      </w:pPr>
      <w:r w:rsidRPr="0080445F">
        <w:rPr>
          <w:rFonts w:asciiTheme="majorHAnsi" w:hAnsiTheme="majorHAnsi" w:cstheme="majorHAnsi"/>
        </w:rPr>
        <w:t>Let them know that you will need to tell someone else.</w:t>
      </w:r>
    </w:p>
    <w:p w14:paraId="2F079800" w14:textId="77777777" w:rsidR="0069235A" w:rsidRPr="00F37F72" w:rsidRDefault="0069235A" w:rsidP="00F37F72">
      <w:pPr>
        <w:rPr>
          <w:rFonts w:asciiTheme="majorHAnsi" w:hAnsiTheme="majorHAnsi" w:cstheme="majorHAnsi"/>
        </w:rPr>
      </w:pPr>
    </w:p>
    <w:p w14:paraId="515F1210" w14:textId="77777777" w:rsidR="0069235A" w:rsidRPr="0080445F" w:rsidRDefault="0069235A" w:rsidP="0080445F">
      <w:pPr>
        <w:pStyle w:val="ListParagraph"/>
        <w:numPr>
          <w:ilvl w:val="3"/>
          <w:numId w:val="29"/>
        </w:numPr>
        <w:rPr>
          <w:rFonts w:asciiTheme="majorHAnsi" w:hAnsiTheme="majorHAnsi" w:cstheme="majorHAnsi"/>
        </w:rPr>
      </w:pPr>
      <w:r w:rsidRPr="0080445F">
        <w:rPr>
          <w:rFonts w:asciiTheme="majorHAnsi" w:hAnsiTheme="majorHAnsi" w:cstheme="majorHAnsi"/>
        </w:rPr>
        <w:t>Do not promise to keep what they have told you a secret.</w:t>
      </w:r>
    </w:p>
    <w:p w14:paraId="4744D664" w14:textId="77777777" w:rsidR="0069235A" w:rsidRPr="00F37F72" w:rsidRDefault="0069235A" w:rsidP="00F37F72">
      <w:pPr>
        <w:rPr>
          <w:rFonts w:asciiTheme="majorHAnsi" w:hAnsiTheme="majorHAnsi" w:cstheme="majorHAnsi"/>
        </w:rPr>
      </w:pPr>
    </w:p>
    <w:p w14:paraId="36E1875B" w14:textId="77777777" w:rsidR="0069235A" w:rsidRPr="0080445F" w:rsidRDefault="0069235A" w:rsidP="0080445F">
      <w:pPr>
        <w:pStyle w:val="ListParagraph"/>
        <w:numPr>
          <w:ilvl w:val="3"/>
          <w:numId w:val="29"/>
        </w:numPr>
        <w:rPr>
          <w:rFonts w:asciiTheme="majorHAnsi" w:hAnsiTheme="majorHAnsi" w:cstheme="majorHAnsi"/>
        </w:rPr>
      </w:pPr>
      <w:r w:rsidRPr="0080445F">
        <w:rPr>
          <w:rFonts w:asciiTheme="majorHAnsi" w:hAnsiTheme="majorHAnsi" w:cstheme="majorHAnsi"/>
        </w:rPr>
        <w:t>Inform your Safeguarding Designated Officer as soon as possible.</w:t>
      </w:r>
    </w:p>
    <w:p w14:paraId="05127D69" w14:textId="77777777" w:rsidR="0069235A" w:rsidRPr="00F37F72" w:rsidRDefault="0069235A" w:rsidP="00F37F72">
      <w:pPr>
        <w:rPr>
          <w:rFonts w:asciiTheme="majorHAnsi" w:hAnsiTheme="majorHAnsi" w:cstheme="majorHAnsi"/>
        </w:rPr>
      </w:pPr>
    </w:p>
    <w:p w14:paraId="3161E655" w14:textId="77777777" w:rsidR="004828F3" w:rsidRDefault="0069235A" w:rsidP="0080445F">
      <w:pPr>
        <w:pStyle w:val="ListParagraph"/>
        <w:numPr>
          <w:ilvl w:val="3"/>
          <w:numId w:val="29"/>
        </w:numPr>
        <w:rPr>
          <w:rFonts w:asciiTheme="majorHAnsi" w:hAnsiTheme="majorHAnsi" w:cstheme="majorHAnsi"/>
        </w:rPr>
      </w:pPr>
      <w:r w:rsidRPr="0080445F">
        <w:rPr>
          <w:rFonts w:asciiTheme="majorHAnsi" w:hAnsiTheme="majorHAnsi" w:cstheme="majorHAnsi"/>
        </w:rPr>
        <w:t>Make a written record of the allegation, disclosure or incident which you must sign, date and record your position using the setting concern</w:t>
      </w:r>
      <w:r w:rsidR="0080445F">
        <w:rPr>
          <w:rFonts w:asciiTheme="majorHAnsi" w:hAnsiTheme="majorHAnsi" w:cstheme="majorHAnsi"/>
        </w:rPr>
        <w:t xml:space="preserve"> about a child s welfare &amp; safety form (See Appendix 8)</w:t>
      </w:r>
      <w:r w:rsidRPr="0080445F">
        <w:rPr>
          <w:rFonts w:asciiTheme="majorHAnsi" w:hAnsiTheme="majorHAnsi" w:cstheme="majorHAnsi"/>
        </w:rPr>
        <w:t>.</w:t>
      </w:r>
    </w:p>
    <w:p w14:paraId="06561C76" w14:textId="77777777" w:rsidR="00046001" w:rsidRPr="00EB5DAA" w:rsidRDefault="00046001" w:rsidP="00EB5DAA">
      <w:pPr>
        <w:pStyle w:val="ListParagraph"/>
        <w:rPr>
          <w:rFonts w:asciiTheme="majorHAnsi" w:hAnsiTheme="majorHAnsi" w:cstheme="majorHAnsi"/>
        </w:rPr>
      </w:pPr>
    </w:p>
    <w:p w14:paraId="13CE25C5" w14:textId="0F7496ED" w:rsidR="0080445F" w:rsidRPr="0080445F" w:rsidRDefault="00046001">
      <w:pPr>
        <w:pStyle w:val="ListParagraph"/>
        <w:rPr>
          <w:rFonts w:asciiTheme="majorHAnsi" w:hAnsiTheme="majorHAnsi" w:cstheme="majorHAnsi"/>
        </w:rPr>
      </w:pPr>
      <w:r>
        <w:rPr>
          <w:rFonts w:asciiTheme="majorHAnsi" w:hAnsiTheme="majorHAnsi" w:cstheme="majorHAnsi"/>
        </w:rPr>
        <w:t>*</w:t>
      </w:r>
      <w:r w:rsidRPr="00EB5DAA">
        <w:rPr>
          <w:rFonts w:asciiTheme="majorHAnsi" w:hAnsiTheme="majorHAnsi" w:cstheme="majorHAnsi"/>
          <w:b/>
          <w:i/>
        </w:rPr>
        <w:t xml:space="preserve">Where an allegation is made against a professional the DSL will </w:t>
      </w:r>
      <w:r w:rsidR="00AC61F8">
        <w:rPr>
          <w:rFonts w:asciiTheme="majorHAnsi" w:hAnsiTheme="majorHAnsi" w:cstheme="majorHAnsi"/>
          <w:b/>
          <w:i/>
        </w:rPr>
        <w:t xml:space="preserve">immediately </w:t>
      </w:r>
      <w:r w:rsidRPr="00EB5DAA">
        <w:rPr>
          <w:rFonts w:asciiTheme="majorHAnsi" w:hAnsiTheme="majorHAnsi" w:cstheme="majorHAnsi"/>
          <w:b/>
          <w:i/>
        </w:rPr>
        <w:t>advise the</w:t>
      </w:r>
      <w:r w:rsidR="0068029D">
        <w:rPr>
          <w:rFonts w:asciiTheme="majorHAnsi" w:hAnsiTheme="majorHAnsi" w:cstheme="majorHAnsi"/>
          <w:b/>
          <w:i/>
        </w:rPr>
        <w:t xml:space="preserve"> </w:t>
      </w:r>
      <w:proofErr w:type="gramStart"/>
      <w:r w:rsidR="00AC61F8">
        <w:rPr>
          <w:rFonts w:asciiTheme="majorHAnsi" w:hAnsiTheme="majorHAnsi" w:cstheme="majorHAnsi"/>
          <w:b/>
          <w:i/>
        </w:rPr>
        <w:t>Lead</w:t>
      </w:r>
      <w:proofErr w:type="gramEnd"/>
      <w:r w:rsidR="00AC61F8">
        <w:rPr>
          <w:rFonts w:asciiTheme="majorHAnsi" w:hAnsiTheme="majorHAnsi" w:cstheme="majorHAnsi"/>
          <w:b/>
          <w:i/>
        </w:rPr>
        <w:t xml:space="preserve"> safeguarding</w:t>
      </w:r>
      <w:r w:rsidRPr="00EB5DAA">
        <w:rPr>
          <w:rFonts w:asciiTheme="majorHAnsi" w:hAnsiTheme="majorHAnsi" w:cstheme="majorHAnsi"/>
          <w:b/>
          <w:i/>
        </w:rPr>
        <w:t xml:space="preserve"> of trustees of the matter</w:t>
      </w:r>
      <w:r>
        <w:rPr>
          <w:rFonts w:asciiTheme="majorHAnsi" w:hAnsiTheme="majorHAnsi" w:cstheme="majorHAnsi"/>
        </w:rPr>
        <w:t xml:space="preserve"> </w:t>
      </w:r>
    </w:p>
    <w:p w14:paraId="668BB6B4" w14:textId="77777777" w:rsidR="0080445F" w:rsidRPr="0080445F" w:rsidRDefault="0080445F" w:rsidP="0080445F">
      <w:pPr>
        <w:pStyle w:val="ListParagraph"/>
        <w:ind w:left="2880"/>
        <w:rPr>
          <w:rFonts w:asciiTheme="majorHAnsi" w:hAnsiTheme="majorHAnsi" w:cstheme="majorHAnsi"/>
        </w:rPr>
      </w:pPr>
    </w:p>
    <w:p w14:paraId="18ED03D1" w14:textId="77777777" w:rsidR="00474245" w:rsidRDefault="00474245" w:rsidP="00474245">
      <w:pPr>
        <w:rPr>
          <w:rFonts w:asciiTheme="majorHAnsi" w:hAnsiTheme="majorHAnsi" w:cstheme="majorHAnsi"/>
        </w:rPr>
      </w:pPr>
      <w:r w:rsidRPr="00F37F72">
        <w:rPr>
          <w:rFonts w:asciiTheme="majorHAnsi" w:hAnsiTheme="majorHAnsi" w:cstheme="majorHAnsi"/>
        </w:rPr>
        <w:t xml:space="preserve">We are aware that parents are normally the first point of contact should a concern arise regarding their child. If a suspicion of abuse is recorded, we will inform parents at the same time the report is made. The only exception to this taking place is where we have been advised by </w:t>
      </w:r>
      <w:r w:rsidR="00C51F6D">
        <w:rPr>
          <w:rFonts w:asciiTheme="majorHAnsi" w:hAnsiTheme="majorHAnsi" w:cstheme="majorHAnsi"/>
        </w:rPr>
        <w:t xml:space="preserve">the </w:t>
      </w:r>
      <w:r w:rsidR="001E6A49">
        <w:rPr>
          <w:rFonts w:asciiTheme="majorHAnsi" w:hAnsiTheme="majorHAnsi" w:cstheme="majorHAnsi"/>
        </w:rPr>
        <w:t>LADO/</w:t>
      </w:r>
      <w:r w:rsidR="00C51F6D">
        <w:rPr>
          <w:rFonts w:asciiTheme="majorHAnsi" w:hAnsiTheme="majorHAnsi" w:cstheme="majorHAnsi"/>
        </w:rPr>
        <w:t>MASH team /</w:t>
      </w:r>
      <w:r w:rsidRPr="00F37F72">
        <w:rPr>
          <w:rFonts w:asciiTheme="majorHAnsi" w:hAnsiTheme="majorHAnsi" w:cstheme="majorHAnsi"/>
        </w:rPr>
        <w:t>children’s social care team/police not</w:t>
      </w:r>
      <w:r w:rsidR="00F37F72">
        <w:rPr>
          <w:rFonts w:asciiTheme="majorHAnsi" w:hAnsiTheme="majorHAnsi" w:cstheme="majorHAnsi"/>
        </w:rPr>
        <w:t xml:space="preserve"> to do so</w:t>
      </w:r>
      <w:r w:rsidRPr="00F37F72">
        <w:rPr>
          <w:rFonts w:asciiTheme="majorHAnsi" w:hAnsiTheme="majorHAnsi" w:cstheme="majorHAnsi"/>
        </w:rPr>
        <w:t>. This will usually be the case where the parent or family member is the likely abuser or where a child may be endangered by this disclosure. In these cases, the investigating officers will inform parents.</w:t>
      </w:r>
    </w:p>
    <w:p w14:paraId="57B81608" w14:textId="77777777" w:rsidR="00094B1B" w:rsidRDefault="005A38F3" w:rsidP="00474245">
      <w:pPr>
        <w:rPr>
          <w:rFonts w:asciiTheme="majorHAnsi" w:hAnsiTheme="majorHAnsi" w:cstheme="majorHAnsi"/>
        </w:rPr>
      </w:pPr>
      <w:r>
        <w:rPr>
          <w:rFonts w:asciiTheme="majorHAnsi" w:hAnsiTheme="majorHAnsi" w:cstheme="majorHAnsi"/>
        </w:rPr>
        <w:t>In any event t</w:t>
      </w:r>
      <w:r w:rsidR="00094B1B" w:rsidRPr="00094B1B">
        <w:rPr>
          <w:rFonts w:asciiTheme="majorHAnsi" w:hAnsiTheme="majorHAnsi" w:cstheme="majorHAnsi"/>
        </w:rPr>
        <w:t xml:space="preserve">he nursery </w:t>
      </w:r>
      <w:r w:rsidR="009D4F43">
        <w:rPr>
          <w:rFonts w:asciiTheme="majorHAnsi" w:hAnsiTheme="majorHAnsi" w:cstheme="majorHAnsi"/>
        </w:rPr>
        <w:t xml:space="preserve">will </w:t>
      </w:r>
      <w:r w:rsidR="00094B1B" w:rsidRPr="00094B1B">
        <w:rPr>
          <w:rFonts w:asciiTheme="majorHAnsi" w:hAnsiTheme="majorHAnsi" w:cstheme="majorHAnsi"/>
        </w:rPr>
        <w:t>continue to welcome the child and the family whilst enquiries are being made in relation to abuse in the home situation. Parents and families will be treated with respect in a non-judgmental manner whilst any external investigations are carried out in the best interest of the child.</w:t>
      </w:r>
    </w:p>
    <w:p w14:paraId="4C321815" w14:textId="77777777" w:rsidR="008C1A68" w:rsidRPr="008C1A68" w:rsidRDefault="008C1A68" w:rsidP="00474245">
      <w:pPr>
        <w:rPr>
          <w:rFonts w:asciiTheme="majorHAnsi" w:hAnsiTheme="majorHAnsi" w:cstheme="majorHAnsi"/>
          <w:b/>
        </w:rPr>
      </w:pPr>
      <w:r w:rsidRPr="008C1A68">
        <w:rPr>
          <w:rFonts w:asciiTheme="majorHAnsi" w:hAnsiTheme="majorHAnsi" w:cstheme="majorHAnsi"/>
          <w:b/>
        </w:rPr>
        <w:t>What to do if you’re worried a child is being abused: advice for practitioners</w:t>
      </w:r>
    </w:p>
    <w:p w14:paraId="38D2BC0A" w14:textId="77777777" w:rsidR="008C1A68" w:rsidRDefault="00D7272F" w:rsidP="00474245">
      <w:pPr>
        <w:rPr>
          <w:rFonts w:asciiTheme="majorHAnsi" w:hAnsiTheme="majorHAnsi" w:cstheme="majorHAnsi"/>
        </w:rPr>
      </w:pPr>
      <w:hyperlink r:id="rId24" w:history="1">
        <w:r w:rsidR="008C1A68" w:rsidRPr="00110A6D">
          <w:rPr>
            <w:rStyle w:val="Hyperlink"/>
            <w:rFonts w:asciiTheme="majorHAnsi" w:hAnsiTheme="majorHAnsi" w:cstheme="majorHAnsi"/>
          </w:rPr>
          <w:t>https://assets.publishing.service.gov.uk/government/uploads/system/uploads/attachment_data/file/419604/What_to_do_if_you_re_worried_a_child_is_being_abused.pdf</w:t>
        </w:r>
      </w:hyperlink>
      <w:r w:rsidR="008C1A68">
        <w:rPr>
          <w:rFonts w:asciiTheme="majorHAnsi" w:hAnsiTheme="majorHAnsi" w:cstheme="majorHAnsi"/>
        </w:rPr>
        <w:t xml:space="preserve"> </w:t>
      </w:r>
    </w:p>
    <w:p w14:paraId="0784A061" w14:textId="77777777" w:rsidR="008C1A68" w:rsidRDefault="008C1A68" w:rsidP="00474245">
      <w:pPr>
        <w:rPr>
          <w:rFonts w:asciiTheme="majorHAnsi" w:hAnsiTheme="majorHAnsi" w:cstheme="majorHAnsi"/>
        </w:rPr>
      </w:pPr>
    </w:p>
    <w:p w14:paraId="06096D6D" w14:textId="77777777" w:rsidR="00316105" w:rsidRDefault="00316105" w:rsidP="00316105">
      <w:pPr>
        <w:pStyle w:val="Heading1"/>
      </w:pPr>
      <w:r>
        <w:t>Information Sharing</w:t>
      </w:r>
    </w:p>
    <w:p w14:paraId="32B7AD50" w14:textId="465194F5" w:rsidR="00316105" w:rsidRPr="009D4F43" w:rsidRDefault="00316105" w:rsidP="00316105">
      <w:pPr>
        <w:rPr>
          <w:rFonts w:asciiTheme="majorHAnsi" w:hAnsiTheme="majorHAnsi" w:cstheme="majorHAnsi"/>
        </w:rPr>
      </w:pPr>
      <w:r w:rsidRPr="009D4F43">
        <w:rPr>
          <w:rFonts w:asciiTheme="majorHAnsi" w:hAnsiTheme="majorHAnsi" w:cstheme="majorHAnsi"/>
        </w:rPr>
        <w:t xml:space="preserve">We </w:t>
      </w:r>
      <w:r w:rsidRPr="006A2D3C">
        <w:rPr>
          <w:rFonts w:asciiTheme="majorHAnsi" w:hAnsiTheme="majorHAnsi" w:cstheme="majorHAnsi"/>
        </w:rPr>
        <w:t>at</w:t>
      </w:r>
      <w:r w:rsidRPr="009D4F43">
        <w:rPr>
          <w:rFonts w:asciiTheme="majorHAnsi" w:hAnsiTheme="majorHAnsi" w:cstheme="majorHAnsi"/>
        </w:rPr>
        <w:t xml:space="preserve"> </w:t>
      </w:r>
      <w:r w:rsidR="0068029D">
        <w:rPr>
          <w:rFonts w:asciiTheme="majorHAnsi" w:hAnsiTheme="majorHAnsi" w:cstheme="majorHAnsi"/>
        </w:rPr>
        <w:t>Chingford Mount Baptist Church Preschool</w:t>
      </w:r>
      <w:r w:rsidR="0068029D" w:rsidRPr="00985CA0">
        <w:rPr>
          <w:rFonts w:asciiTheme="majorHAnsi" w:hAnsiTheme="majorHAnsi" w:cstheme="majorHAnsi"/>
        </w:rPr>
        <w:t xml:space="preserve"> </w:t>
      </w:r>
      <w:r w:rsidRPr="009D4F43">
        <w:rPr>
          <w:rFonts w:asciiTheme="majorHAnsi" w:hAnsiTheme="majorHAnsi" w:cstheme="majorHAnsi"/>
        </w:rPr>
        <w:t>view information sharing as an essential part of our arrangements to safeguard the children in our care. Any information shared will be done on a need to know basis to</w:t>
      </w:r>
      <w:r>
        <w:rPr>
          <w:rFonts w:asciiTheme="majorHAnsi" w:hAnsiTheme="majorHAnsi" w:cstheme="majorHAnsi"/>
        </w:rPr>
        <w:t xml:space="preserve"> aid</w:t>
      </w:r>
      <w:r w:rsidRPr="009D4F43">
        <w:rPr>
          <w:rFonts w:asciiTheme="majorHAnsi" w:hAnsiTheme="majorHAnsi" w:cstheme="majorHAnsi"/>
        </w:rPr>
        <w:t xml:space="preserve"> the effective assessment and identifying of children at risk. As practitioners </w:t>
      </w:r>
      <w:r w:rsidR="00A834D2">
        <w:rPr>
          <w:rFonts w:asciiTheme="majorHAnsi" w:hAnsiTheme="majorHAnsi" w:cstheme="majorHAnsi"/>
        </w:rPr>
        <w:t>we are</w:t>
      </w:r>
      <w:r>
        <w:rPr>
          <w:rFonts w:asciiTheme="majorHAnsi" w:hAnsiTheme="majorHAnsi" w:cstheme="majorHAnsi"/>
        </w:rPr>
        <w:t xml:space="preserve"> </w:t>
      </w:r>
      <w:r w:rsidR="006B45B6">
        <w:rPr>
          <w:rFonts w:asciiTheme="majorHAnsi" w:hAnsiTheme="majorHAnsi" w:cstheme="majorHAnsi"/>
        </w:rPr>
        <w:t xml:space="preserve">clear </w:t>
      </w:r>
      <w:r w:rsidR="006B45B6" w:rsidRPr="009D4F43">
        <w:rPr>
          <w:rFonts w:asciiTheme="majorHAnsi" w:hAnsiTheme="majorHAnsi" w:cstheme="majorHAnsi"/>
        </w:rPr>
        <w:t>about</w:t>
      </w:r>
      <w:r w:rsidRPr="009D4F43">
        <w:rPr>
          <w:rFonts w:asciiTheme="majorHAnsi" w:hAnsiTheme="majorHAnsi" w:cstheme="majorHAnsi"/>
        </w:rPr>
        <w:t xml:space="preserve"> when </w:t>
      </w:r>
      <w:r>
        <w:rPr>
          <w:rFonts w:asciiTheme="majorHAnsi" w:hAnsiTheme="majorHAnsi" w:cstheme="majorHAnsi"/>
        </w:rPr>
        <w:t xml:space="preserve">we </w:t>
      </w:r>
      <w:r w:rsidRPr="009D4F43">
        <w:rPr>
          <w:rFonts w:asciiTheme="majorHAnsi" w:hAnsiTheme="majorHAnsi" w:cstheme="majorHAnsi"/>
        </w:rPr>
        <w:t>should share information and be alert to the signs and triggers of child abuse, should we there be a suspicion enquiries and external investigations are kept</w:t>
      </w:r>
      <w:r>
        <w:t xml:space="preserve"> </w:t>
      </w:r>
      <w:r w:rsidRPr="009D4F43">
        <w:rPr>
          <w:rFonts w:asciiTheme="majorHAnsi" w:hAnsiTheme="majorHAnsi" w:cstheme="majorHAnsi"/>
        </w:rPr>
        <w:t>confidential and shared only with those who need to know. Any information shared will be in with guidance from the local authority and police</w:t>
      </w:r>
    </w:p>
    <w:p w14:paraId="4B80B12D" w14:textId="77777777" w:rsidR="00F4217F" w:rsidRPr="008C1A68" w:rsidRDefault="00F4217F" w:rsidP="00F4217F">
      <w:pPr>
        <w:rPr>
          <w:rFonts w:asciiTheme="majorHAnsi" w:hAnsiTheme="majorHAnsi" w:cstheme="majorHAnsi"/>
          <w:b/>
        </w:rPr>
      </w:pPr>
      <w:r w:rsidRPr="008C1A68">
        <w:rPr>
          <w:rFonts w:asciiTheme="majorHAnsi" w:hAnsiTheme="majorHAnsi" w:cstheme="majorHAnsi"/>
          <w:b/>
        </w:rPr>
        <w:lastRenderedPageBreak/>
        <w:t>Information sharing Advice for practitioners providing safeguarding services to children, young people, parents and carers</w:t>
      </w:r>
    </w:p>
    <w:p w14:paraId="2319E065" w14:textId="77777777" w:rsidR="006B5EE9" w:rsidRDefault="00D7272F" w:rsidP="00F4217F">
      <w:pPr>
        <w:rPr>
          <w:rFonts w:asciiTheme="majorHAnsi" w:hAnsiTheme="majorHAnsi" w:cstheme="majorHAnsi"/>
        </w:rPr>
      </w:pPr>
      <w:hyperlink r:id="rId25" w:history="1">
        <w:r w:rsidR="008C1A68" w:rsidRPr="00110A6D">
          <w:rPr>
            <w:rStyle w:val="Hyperlink"/>
            <w:rFonts w:asciiTheme="majorHAnsi" w:hAnsiTheme="majorHAnsi" w:cstheme="majorHAnsi"/>
          </w:rPr>
          <w:t>https://assets.publishing.service.gov.uk/government/uploads/system/uploads/attachment_data/file/721581/Information_sharing_advice_practitioners_safeguarding_services.pdf</w:t>
        </w:r>
      </w:hyperlink>
      <w:r w:rsidR="008C1A68">
        <w:rPr>
          <w:rFonts w:asciiTheme="majorHAnsi" w:hAnsiTheme="majorHAnsi" w:cstheme="majorHAnsi"/>
        </w:rPr>
        <w:t xml:space="preserve"> </w:t>
      </w:r>
    </w:p>
    <w:p w14:paraId="32C23C63" w14:textId="77777777" w:rsidR="006B5EE9" w:rsidRPr="009D4F43" w:rsidRDefault="006B5EE9" w:rsidP="006B5EE9">
      <w:pPr>
        <w:pStyle w:val="Heading1"/>
        <w:rPr>
          <w:rFonts w:eastAsia="Times New Roman"/>
          <w:lang w:val="en-US"/>
        </w:rPr>
      </w:pPr>
      <w:bookmarkStart w:id="24" w:name="_Toc20235857"/>
      <w:bookmarkStart w:id="25" w:name="_Toc20323757"/>
      <w:r w:rsidRPr="009D4F43">
        <w:rPr>
          <w:rFonts w:eastAsia="Times New Roman"/>
          <w:lang w:val="en-US"/>
        </w:rPr>
        <w:t>Referrals</w:t>
      </w:r>
      <w:bookmarkEnd w:id="24"/>
      <w:bookmarkEnd w:id="25"/>
    </w:p>
    <w:p w14:paraId="6093768F" w14:textId="77777777" w:rsidR="006B5EE9" w:rsidRPr="009D4F43" w:rsidRDefault="006B5EE9" w:rsidP="006B5EE9">
      <w:pPr>
        <w:spacing w:after="200" w:line="276" w:lineRule="auto"/>
        <w:ind w:right="-22"/>
        <w:rPr>
          <w:rFonts w:asciiTheme="majorHAnsi" w:eastAsia="Microsoft Sans Serif" w:hAnsiTheme="majorHAnsi" w:cstheme="majorHAnsi"/>
          <w:lang w:val="en-US"/>
        </w:rPr>
      </w:pPr>
      <w:r w:rsidRPr="009D4F43">
        <w:rPr>
          <w:rFonts w:asciiTheme="majorHAnsi" w:eastAsia="Microsoft Sans Serif" w:hAnsiTheme="majorHAnsi" w:cstheme="majorHAnsi"/>
          <w:lang w:val="en-US"/>
        </w:rPr>
        <w:t>Multi-agency Safeguarding Hub (MASH) is Waltham Forest’s single point of referral to social care for concerns regarding children, young people and vulnerable adults:</w:t>
      </w:r>
    </w:p>
    <w:p w14:paraId="14382890" w14:textId="77777777" w:rsidR="006B5EE9" w:rsidRPr="009D4F43" w:rsidRDefault="006B5EE9" w:rsidP="006B5EE9">
      <w:pPr>
        <w:numPr>
          <w:ilvl w:val="0"/>
          <w:numId w:val="30"/>
        </w:numPr>
        <w:tabs>
          <w:tab w:val="num" w:pos="567"/>
        </w:tabs>
        <w:spacing w:after="200" w:line="276" w:lineRule="auto"/>
        <w:ind w:left="567" w:right="-22"/>
        <w:contextualSpacing/>
        <w:rPr>
          <w:rFonts w:asciiTheme="majorHAnsi" w:eastAsia="Microsoft Sans Serif" w:hAnsiTheme="majorHAnsi" w:cstheme="majorHAnsi"/>
          <w:lang w:val="en-US"/>
        </w:rPr>
      </w:pPr>
      <w:r w:rsidRPr="009D4F43">
        <w:rPr>
          <w:rFonts w:asciiTheme="majorHAnsi" w:eastAsia="Microsoft Sans Serif" w:hAnsiTheme="majorHAnsi" w:cstheme="majorHAnsi"/>
          <w:lang w:val="en-US"/>
        </w:rPr>
        <w:t>Early Help (parental consent needed)</w:t>
      </w:r>
    </w:p>
    <w:p w14:paraId="4978E345" w14:textId="77777777" w:rsidR="006B5EE9" w:rsidRPr="009D4F43" w:rsidRDefault="006B5EE9" w:rsidP="006B5EE9">
      <w:pPr>
        <w:numPr>
          <w:ilvl w:val="0"/>
          <w:numId w:val="30"/>
        </w:numPr>
        <w:tabs>
          <w:tab w:val="num" w:pos="567"/>
        </w:tabs>
        <w:spacing w:after="200" w:line="276" w:lineRule="auto"/>
        <w:ind w:left="567" w:right="-22"/>
        <w:contextualSpacing/>
        <w:rPr>
          <w:rFonts w:asciiTheme="majorHAnsi" w:eastAsia="Microsoft Sans Serif" w:hAnsiTheme="majorHAnsi" w:cstheme="majorHAnsi"/>
          <w:lang w:val="en-US"/>
        </w:rPr>
      </w:pPr>
      <w:r w:rsidRPr="009D4F43">
        <w:rPr>
          <w:rFonts w:asciiTheme="majorHAnsi" w:eastAsia="Microsoft Sans Serif" w:hAnsiTheme="majorHAnsi" w:cstheme="majorHAnsi"/>
          <w:lang w:val="en-US"/>
        </w:rPr>
        <w:t>Child in Need</w:t>
      </w:r>
    </w:p>
    <w:p w14:paraId="3DB3A86E" w14:textId="77777777" w:rsidR="006B5EE9" w:rsidRPr="009D4F43" w:rsidRDefault="006B5EE9" w:rsidP="006B5EE9">
      <w:pPr>
        <w:numPr>
          <w:ilvl w:val="0"/>
          <w:numId w:val="30"/>
        </w:numPr>
        <w:tabs>
          <w:tab w:val="num" w:pos="567"/>
        </w:tabs>
        <w:spacing w:after="200" w:line="276" w:lineRule="auto"/>
        <w:ind w:left="567" w:right="-22"/>
        <w:contextualSpacing/>
        <w:rPr>
          <w:rFonts w:asciiTheme="majorHAnsi" w:eastAsia="Microsoft Sans Serif" w:hAnsiTheme="majorHAnsi" w:cstheme="majorHAnsi"/>
          <w:lang w:val="en-US"/>
        </w:rPr>
      </w:pPr>
      <w:r w:rsidRPr="009D4F43">
        <w:rPr>
          <w:rFonts w:asciiTheme="majorHAnsi" w:eastAsia="Microsoft Sans Serif" w:hAnsiTheme="majorHAnsi" w:cstheme="majorHAnsi"/>
          <w:lang w:val="en-US"/>
        </w:rPr>
        <w:t>Child Protection</w:t>
      </w:r>
    </w:p>
    <w:p w14:paraId="3051600D" w14:textId="77777777" w:rsidR="006B5EE9" w:rsidRPr="009D4F43" w:rsidRDefault="006B5EE9" w:rsidP="006B5EE9">
      <w:pPr>
        <w:numPr>
          <w:ilvl w:val="0"/>
          <w:numId w:val="30"/>
        </w:numPr>
        <w:tabs>
          <w:tab w:val="num" w:pos="567"/>
        </w:tabs>
        <w:spacing w:after="200" w:line="276" w:lineRule="auto"/>
        <w:ind w:left="567" w:right="-22"/>
        <w:contextualSpacing/>
        <w:rPr>
          <w:rFonts w:asciiTheme="majorHAnsi" w:eastAsia="Microsoft Sans Serif" w:hAnsiTheme="majorHAnsi" w:cstheme="majorHAnsi"/>
          <w:lang w:val="en-US"/>
        </w:rPr>
      </w:pPr>
      <w:r w:rsidRPr="009D4F43">
        <w:rPr>
          <w:rFonts w:asciiTheme="majorHAnsi" w:eastAsia="Microsoft Sans Serif" w:hAnsiTheme="majorHAnsi" w:cstheme="majorHAnsi"/>
          <w:lang w:val="en-US"/>
        </w:rPr>
        <w:t>Adult Safeguarding</w:t>
      </w:r>
    </w:p>
    <w:p w14:paraId="3CDE8F44" w14:textId="77777777" w:rsidR="006B5EE9" w:rsidRPr="009D4F43" w:rsidRDefault="006B5EE9" w:rsidP="006B5EE9">
      <w:pPr>
        <w:widowControl w:val="0"/>
        <w:autoSpaceDE w:val="0"/>
        <w:autoSpaceDN w:val="0"/>
        <w:adjustRightInd w:val="0"/>
        <w:spacing w:after="213" w:line="276" w:lineRule="auto"/>
        <w:rPr>
          <w:rFonts w:asciiTheme="majorHAnsi" w:eastAsia="Times New Roman" w:hAnsiTheme="majorHAnsi" w:cstheme="majorHAnsi"/>
          <w:lang w:eastAsia="en-GB"/>
        </w:rPr>
      </w:pPr>
      <w:r w:rsidRPr="009D4F43">
        <w:rPr>
          <w:rFonts w:asciiTheme="majorHAnsi" w:eastAsia="Times New Roman" w:hAnsiTheme="majorHAnsi" w:cstheme="majorHAnsi"/>
          <w:lang w:eastAsia="en-GB"/>
        </w:rPr>
        <w:t xml:space="preserve">Referrals to the Multi-agency Safeguarding Hub (MASH) should be made immediately when there is a concern that the child is suffering significant harm or is likely to do so. </w:t>
      </w:r>
    </w:p>
    <w:p w14:paraId="412AF48D" w14:textId="77777777" w:rsidR="006B5EE9" w:rsidRPr="009D4F43" w:rsidRDefault="006B5EE9" w:rsidP="006B5EE9">
      <w:pPr>
        <w:widowControl w:val="0"/>
        <w:autoSpaceDE w:val="0"/>
        <w:autoSpaceDN w:val="0"/>
        <w:adjustRightInd w:val="0"/>
        <w:spacing w:after="213" w:line="276" w:lineRule="auto"/>
        <w:rPr>
          <w:rFonts w:asciiTheme="majorHAnsi" w:eastAsia="Times New Roman" w:hAnsiTheme="majorHAnsi" w:cstheme="majorHAnsi"/>
          <w:lang w:eastAsia="en-GB"/>
        </w:rPr>
      </w:pPr>
      <w:r w:rsidRPr="009D4F43">
        <w:rPr>
          <w:rFonts w:asciiTheme="majorHAnsi" w:eastAsia="Times New Roman" w:hAnsiTheme="majorHAnsi" w:cstheme="majorHAnsi"/>
          <w:lang w:eastAsia="en-GB"/>
        </w:rPr>
        <w:t xml:space="preserve">It is good practice to notify MASH by phone and/or email to discuss the case prior to sending a written referral. This will help determine the level of intervention and will also give children’s social care and the police time to make arrangements to come and see the child that same day in </w:t>
      </w:r>
      <w:r>
        <w:rPr>
          <w:rFonts w:asciiTheme="majorHAnsi" w:eastAsia="Times New Roman" w:hAnsiTheme="majorHAnsi" w:cstheme="majorHAnsi"/>
          <w:lang w:eastAsia="en-GB"/>
        </w:rPr>
        <w:t>the nursery</w:t>
      </w:r>
      <w:r w:rsidRPr="009D4F43">
        <w:rPr>
          <w:rFonts w:asciiTheme="majorHAnsi" w:eastAsia="Times New Roman" w:hAnsiTheme="majorHAnsi" w:cstheme="majorHAnsi"/>
          <w:lang w:eastAsia="en-GB"/>
        </w:rPr>
        <w:t xml:space="preserve"> if deemed necessary.</w:t>
      </w:r>
    </w:p>
    <w:p w14:paraId="27F49EB0" w14:textId="77777777" w:rsidR="006B5EE9" w:rsidRPr="009D4F43" w:rsidRDefault="006B5EE9" w:rsidP="006B5EE9">
      <w:pPr>
        <w:widowControl w:val="0"/>
        <w:autoSpaceDE w:val="0"/>
        <w:autoSpaceDN w:val="0"/>
        <w:adjustRightInd w:val="0"/>
        <w:spacing w:after="213" w:line="276" w:lineRule="auto"/>
        <w:rPr>
          <w:rFonts w:asciiTheme="majorHAnsi" w:eastAsia="Times New Roman" w:hAnsiTheme="majorHAnsi" w:cstheme="majorHAnsi"/>
          <w:lang w:eastAsia="en-GB"/>
        </w:rPr>
      </w:pPr>
      <w:r w:rsidRPr="009D4F43">
        <w:rPr>
          <w:rFonts w:asciiTheme="majorHAnsi" w:eastAsia="Times New Roman" w:hAnsiTheme="majorHAnsi" w:cstheme="majorHAnsi"/>
          <w:lang w:eastAsia="en-GB"/>
        </w:rPr>
        <w:t xml:space="preserve">In </w:t>
      </w:r>
      <w:r w:rsidR="00417B22" w:rsidRPr="00417B22">
        <w:rPr>
          <w:rFonts w:asciiTheme="majorHAnsi" w:eastAsia="Times New Roman" w:hAnsiTheme="majorHAnsi" w:cstheme="majorHAnsi"/>
          <w:lang w:eastAsia="en-GB"/>
        </w:rPr>
        <w:t xml:space="preserve">our setting the </w:t>
      </w:r>
      <w:r w:rsidRPr="009D4F43">
        <w:rPr>
          <w:rFonts w:asciiTheme="majorHAnsi" w:eastAsia="Times New Roman" w:hAnsiTheme="majorHAnsi" w:cstheme="majorHAnsi"/>
          <w:lang w:eastAsia="en-GB"/>
        </w:rPr>
        <w:t xml:space="preserve">DSL ordinarily takes responsibility for the referral process, in consultation with staff who know the child. Still, there are circumstances where another member of staff must refer without delay: </w:t>
      </w:r>
    </w:p>
    <w:p w14:paraId="6E789B21" w14:textId="77777777" w:rsidR="006B5EE9" w:rsidRPr="009D4F43" w:rsidRDefault="006B5EE9" w:rsidP="006B5EE9">
      <w:pPr>
        <w:widowControl w:val="0"/>
        <w:numPr>
          <w:ilvl w:val="0"/>
          <w:numId w:val="31"/>
        </w:numPr>
        <w:autoSpaceDE w:val="0"/>
        <w:autoSpaceDN w:val="0"/>
        <w:adjustRightInd w:val="0"/>
        <w:spacing w:after="213" w:line="276" w:lineRule="auto"/>
        <w:rPr>
          <w:rFonts w:asciiTheme="majorHAnsi" w:eastAsia="Times New Roman" w:hAnsiTheme="majorHAnsi" w:cstheme="majorHAnsi"/>
          <w:lang w:eastAsia="en-GB"/>
        </w:rPr>
      </w:pPr>
      <w:r w:rsidRPr="009D4F43">
        <w:rPr>
          <w:rFonts w:asciiTheme="majorHAnsi" w:eastAsia="Times New Roman" w:hAnsiTheme="majorHAnsi" w:cstheme="majorHAnsi"/>
          <w:lang w:eastAsia="en-GB"/>
        </w:rPr>
        <w:t xml:space="preserve">If for some </w:t>
      </w:r>
      <w:r w:rsidR="006B45B6" w:rsidRPr="009D4F43">
        <w:rPr>
          <w:rFonts w:asciiTheme="majorHAnsi" w:eastAsia="Times New Roman" w:hAnsiTheme="majorHAnsi" w:cstheme="majorHAnsi"/>
          <w:lang w:eastAsia="en-GB"/>
        </w:rPr>
        <w:t>reason,</w:t>
      </w:r>
      <w:r w:rsidRPr="009D4F43">
        <w:rPr>
          <w:rFonts w:asciiTheme="majorHAnsi" w:eastAsia="Times New Roman" w:hAnsiTheme="majorHAnsi" w:cstheme="majorHAnsi"/>
          <w:lang w:eastAsia="en-GB"/>
        </w:rPr>
        <w:t xml:space="preserve"> the DSL is not available, the referral should be made without delay by</w:t>
      </w:r>
      <w:r w:rsidR="006B45B6">
        <w:rPr>
          <w:rFonts w:asciiTheme="majorHAnsi" w:eastAsia="Times New Roman" w:hAnsiTheme="majorHAnsi" w:cstheme="majorHAnsi"/>
          <w:lang w:eastAsia="en-GB"/>
        </w:rPr>
        <w:t xml:space="preserve"> the deputy DSL , manager or another member of staff</w:t>
      </w:r>
    </w:p>
    <w:p w14:paraId="23E42EFC" w14:textId="77777777" w:rsidR="006B5EE9" w:rsidRDefault="006B5EE9" w:rsidP="006B5EE9">
      <w:pPr>
        <w:widowControl w:val="0"/>
        <w:numPr>
          <w:ilvl w:val="0"/>
          <w:numId w:val="31"/>
        </w:numPr>
        <w:autoSpaceDE w:val="0"/>
        <w:autoSpaceDN w:val="0"/>
        <w:adjustRightInd w:val="0"/>
        <w:spacing w:after="213" w:line="276" w:lineRule="auto"/>
        <w:rPr>
          <w:rFonts w:asciiTheme="majorHAnsi" w:eastAsia="Times New Roman" w:hAnsiTheme="majorHAnsi" w:cstheme="majorHAnsi"/>
          <w:lang w:eastAsia="en-GB"/>
        </w:rPr>
      </w:pPr>
      <w:r w:rsidRPr="009D4F43">
        <w:rPr>
          <w:rFonts w:asciiTheme="majorHAnsi" w:eastAsia="Times New Roman" w:hAnsiTheme="majorHAnsi" w:cstheme="majorHAnsi"/>
          <w:lang w:eastAsia="en-GB"/>
        </w:rPr>
        <w:t xml:space="preserve">If you disagree with your DSL’s decision not to refer a case to MASH, it is your responsibility to refer the case, and to respectfully inform the DSL that you are doing so. </w:t>
      </w:r>
    </w:p>
    <w:p w14:paraId="03EB45E7" w14:textId="77777777" w:rsidR="006B5EE9" w:rsidRPr="00C77389" w:rsidRDefault="006B5EE9" w:rsidP="006B5EE9">
      <w:pPr>
        <w:widowControl w:val="0"/>
        <w:numPr>
          <w:ilvl w:val="0"/>
          <w:numId w:val="31"/>
        </w:numPr>
        <w:autoSpaceDE w:val="0"/>
        <w:autoSpaceDN w:val="0"/>
        <w:adjustRightInd w:val="0"/>
        <w:spacing w:after="213" w:line="276" w:lineRule="auto"/>
        <w:rPr>
          <w:rFonts w:asciiTheme="majorHAnsi" w:eastAsia="Times New Roman" w:hAnsiTheme="majorHAnsi" w:cstheme="majorHAnsi"/>
          <w:lang w:eastAsia="en-GB"/>
        </w:rPr>
      </w:pPr>
      <w:r w:rsidRPr="00C77389">
        <w:rPr>
          <w:rFonts w:asciiTheme="majorHAnsi" w:eastAsia="Microsoft Sans Serif" w:hAnsiTheme="majorHAnsi" w:cstheme="majorHAnsi"/>
          <w:lang w:val="en-US"/>
        </w:rPr>
        <w:t xml:space="preserve">Should another member of staff refer instead, the DSL must be consulted and updated as soon as possible.  </w:t>
      </w:r>
    </w:p>
    <w:p w14:paraId="76A9AC5A" w14:textId="3C167E6A" w:rsidR="004F392C" w:rsidRDefault="00417B22" w:rsidP="00316105">
      <w:pPr>
        <w:rPr>
          <w:rFonts w:asciiTheme="majorHAnsi" w:hAnsiTheme="majorHAnsi" w:cstheme="majorHAnsi"/>
        </w:rPr>
      </w:pPr>
      <w:r>
        <w:rPr>
          <w:u w:val="single"/>
        </w:rPr>
        <w:t xml:space="preserve">It is noted that </w:t>
      </w:r>
      <w:r w:rsidR="001E6024" w:rsidRPr="00387121">
        <w:rPr>
          <w:u w:val="single"/>
        </w:rPr>
        <w:t>All Adults</w:t>
      </w:r>
      <w:r w:rsidR="00387121">
        <w:rPr>
          <w:u w:val="single"/>
        </w:rPr>
        <w:t xml:space="preserve"> in our setting,</w:t>
      </w:r>
      <w:r w:rsidR="001E6024" w:rsidRPr="00387121">
        <w:rPr>
          <w:u w:val="single"/>
        </w:rPr>
        <w:t xml:space="preserve"> including the DSL, have a duty to refer all known or suspected cases of abuse to the relevant agency including MASH (Multi Agency Safeguarding Hub), </w:t>
      </w:r>
      <w:proofErr w:type="gramStart"/>
      <w:r w:rsidR="001E6024" w:rsidRPr="00387121">
        <w:rPr>
          <w:u w:val="single"/>
        </w:rPr>
        <w:t>LADO ,</w:t>
      </w:r>
      <w:proofErr w:type="gramEnd"/>
      <w:r w:rsidR="001E6024" w:rsidRPr="00387121">
        <w:rPr>
          <w:u w:val="single"/>
        </w:rPr>
        <w:t xml:space="preserve"> or the Police. Where a disclosure is made to a visiting staff member from a different agency, e.g. Early Years Consultants, Health Visitors, it is the responsibility of that agency staff to formally report the referral to the Setting’s DSL in the first instance and to follow their organisations procedures. Any records made should be kept securely on the Child’s Protection fi</w:t>
      </w:r>
      <w:r w:rsidR="00F33CC7">
        <w:rPr>
          <w:u w:val="single"/>
        </w:rPr>
        <w:t>le</w:t>
      </w:r>
    </w:p>
    <w:p w14:paraId="2E4652B6" w14:textId="5ADFD25A" w:rsidR="0028730A" w:rsidRDefault="0028730A" w:rsidP="00316105">
      <w:pPr>
        <w:rPr>
          <w:rFonts w:asciiTheme="majorHAnsi" w:hAnsiTheme="majorHAnsi" w:cstheme="majorHAnsi"/>
        </w:rPr>
      </w:pPr>
    </w:p>
    <w:p w14:paraId="5795B66A" w14:textId="77777777" w:rsidR="0028730A" w:rsidRDefault="0028730A" w:rsidP="00316105">
      <w:pPr>
        <w:rPr>
          <w:rFonts w:asciiTheme="majorHAnsi" w:hAnsiTheme="majorHAnsi" w:cstheme="majorHAnsi"/>
        </w:rPr>
      </w:pPr>
    </w:p>
    <w:p w14:paraId="42CC5AEA" w14:textId="77777777" w:rsidR="0068029D" w:rsidRDefault="0068029D" w:rsidP="00316105">
      <w:pPr>
        <w:rPr>
          <w:rFonts w:asciiTheme="majorHAnsi" w:hAnsiTheme="majorHAnsi" w:cstheme="majorHAnsi"/>
        </w:rPr>
      </w:pPr>
    </w:p>
    <w:p w14:paraId="34C889AB" w14:textId="77777777" w:rsidR="0068029D" w:rsidRDefault="0068029D" w:rsidP="00316105">
      <w:pPr>
        <w:rPr>
          <w:rFonts w:asciiTheme="majorHAnsi" w:hAnsiTheme="majorHAnsi" w:cstheme="majorHAnsi"/>
        </w:rPr>
      </w:pPr>
    </w:p>
    <w:p w14:paraId="0C56239D" w14:textId="77777777" w:rsidR="0068029D" w:rsidRDefault="0068029D" w:rsidP="00316105">
      <w:pPr>
        <w:rPr>
          <w:rFonts w:asciiTheme="majorHAnsi" w:hAnsiTheme="majorHAnsi" w:cstheme="majorHAnsi"/>
        </w:rPr>
      </w:pPr>
    </w:p>
    <w:p w14:paraId="44DA4A95" w14:textId="77777777" w:rsidR="004F392C" w:rsidRDefault="004F392C" w:rsidP="00316105">
      <w:pPr>
        <w:rPr>
          <w:rFonts w:asciiTheme="majorHAnsi" w:hAnsiTheme="majorHAnsi" w:cstheme="majorHAnsi"/>
        </w:rPr>
      </w:pPr>
    </w:p>
    <w:p w14:paraId="70B2D150" w14:textId="7CCC61CE" w:rsidR="001A7766" w:rsidRDefault="00F33CC7" w:rsidP="00C4523C">
      <w:pPr>
        <w:pStyle w:val="Heading1"/>
      </w:pPr>
      <w:r>
        <w:lastRenderedPageBreak/>
        <w:t xml:space="preserve">                                                           </w:t>
      </w:r>
      <w:r w:rsidR="001A7766">
        <w:t>Flow Chart</w:t>
      </w:r>
    </w:p>
    <w:p w14:paraId="1714D2BD" w14:textId="77777777" w:rsidR="001A7766" w:rsidRDefault="00267304" w:rsidP="00316105">
      <w:pP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70528" behindDoc="0" locked="0" layoutInCell="1" allowOverlap="1" wp14:anchorId="3B514F12" wp14:editId="39532827">
                <wp:simplePos x="0" y="0"/>
                <wp:positionH relativeFrom="column">
                  <wp:posOffset>4376057</wp:posOffset>
                </wp:positionH>
                <wp:positionV relativeFrom="paragraph">
                  <wp:posOffset>197179</wp:posOffset>
                </wp:positionV>
                <wp:extent cx="1508166" cy="1068779"/>
                <wp:effectExtent l="0" t="0" r="73025" b="55245"/>
                <wp:wrapNone/>
                <wp:docPr id="29" name="Straight Arrow Connector 29"/>
                <wp:cNvGraphicFramePr/>
                <a:graphic xmlns:a="http://schemas.openxmlformats.org/drawingml/2006/main">
                  <a:graphicData uri="http://schemas.microsoft.com/office/word/2010/wordprocessingShape">
                    <wps:wsp>
                      <wps:cNvCnPr/>
                      <wps:spPr>
                        <a:xfrm>
                          <a:off x="0" y="0"/>
                          <a:ext cx="1508166" cy="10687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1AF689" id="_x0000_t32" coordsize="21600,21600" o:spt="32" o:oned="t" path="m,l21600,21600e" filled="f">
                <v:path arrowok="t" fillok="f" o:connecttype="none"/>
                <o:lock v:ext="edit" shapetype="t"/>
              </v:shapetype>
              <v:shape id="Straight Arrow Connector 29" o:spid="_x0000_s1026" type="#_x0000_t32" style="position:absolute;margin-left:344.55pt;margin-top:15.55pt;width:118.75pt;height:84.1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" strokecolor="#4472c4 [3204]" strokeweight=".5pt">
                <v:stroke endarrow="block" joinstyle="miter"/>
              </v:shape>
            </w:pict>
          </mc:Fallback>
        </mc:AlternateContent>
      </w:r>
      <w:r>
        <w:rPr>
          <w:rFonts w:asciiTheme="majorHAnsi" w:hAnsiTheme="majorHAnsi" w:cstheme="majorHAnsi"/>
          <w:noProof/>
          <w:lang w:eastAsia="en-GB"/>
        </w:rPr>
        <mc:AlternateContent>
          <mc:Choice Requires="wps">
            <w:drawing>
              <wp:anchor distT="0" distB="0" distL="114300" distR="114300" simplePos="0" relativeHeight="251669504" behindDoc="0" locked="0" layoutInCell="1" allowOverlap="1" wp14:anchorId="46382600" wp14:editId="7316B2ED">
                <wp:simplePos x="0" y="0"/>
                <wp:positionH relativeFrom="column">
                  <wp:posOffset>1050966</wp:posOffset>
                </wp:positionH>
                <wp:positionV relativeFrom="paragraph">
                  <wp:posOffset>185305</wp:posOffset>
                </wp:positionV>
                <wp:extent cx="1080655" cy="1258784"/>
                <wp:effectExtent l="38100" t="0" r="24765" b="55880"/>
                <wp:wrapNone/>
                <wp:docPr id="28" name="Straight Arrow Connector 28"/>
                <wp:cNvGraphicFramePr/>
                <a:graphic xmlns:a="http://schemas.openxmlformats.org/drawingml/2006/main">
                  <a:graphicData uri="http://schemas.microsoft.com/office/word/2010/wordprocessingShape">
                    <wps:wsp>
                      <wps:cNvCnPr/>
                      <wps:spPr>
                        <a:xfrm flipH="1">
                          <a:off x="0" y="0"/>
                          <a:ext cx="1080655" cy="12587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B1EC1" id="Straight Arrow Connector 28" o:spid="_x0000_s1026" type="#_x0000_t32" style="position:absolute;margin-left:82.75pt;margin-top:14.6pt;width:85.1pt;height:99.1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" strokecolor="#4472c4 [3204]" strokeweight=".5pt">
                <v:stroke endarrow="block" joinstyle="miter"/>
              </v:shape>
            </w:pict>
          </mc:Fallback>
        </mc:AlternateContent>
      </w:r>
      <w:r w:rsidR="001A7766">
        <w:rPr>
          <w:rFonts w:asciiTheme="majorHAnsi" w:hAnsiTheme="majorHAnsi" w:cstheme="majorHAnsi"/>
          <w:noProof/>
          <w:lang w:eastAsia="en-GB"/>
        </w:rPr>
        <mc:AlternateContent>
          <mc:Choice Requires="wps">
            <w:drawing>
              <wp:anchor distT="0" distB="0" distL="114300" distR="114300" simplePos="0" relativeHeight="251659264" behindDoc="0" locked="0" layoutInCell="1" allowOverlap="1" wp14:anchorId="48DB21A3" wp14:editId="19A647A7">
                <wp:simplePos x="0" y="0"/>
                <wp:positionH relativeFrom="column">
                  <wp:posOffset>2155371</wp:posOffset>
                </wp:positionH>
                <wp:positionV relativeFrom="paragraph">
                  <wp:posOffset>125929</wp:posOffset>
                </wp:positionV>
                <wp:extent cx="2196935" cy="771896"/>
                <wp:effectExtent l="0" t="0" r="13335" b="28575"/>
                <wp:wrapNone/>
                <wp:docPr id="1" name="Rectangle 1"/>
                <wp:cNvGraphicFramePr/>
                <a:graphic xmlns:a="http://schemas.openxmlformats.org/drawingml/2006/main">
                  <a:graphicData uri="http://schemas.microsoft.com/office/word/2010/wordprocessingShape">
                    <wps:wsp>
                      <wps:cNvSpPr/>
                      <wps:spPr>
                        <a:xfrm>
                          <a:off x="0" y="0"/>
                          <a:ext cx="2196935" cy="7718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56200F" w14:textId="77777777" w:rsidR="00D7272F" w:rsidRDefault="00D7272F" w:rsidP="00267304">
                            <w:pPr>
                              <w:jc w:val="center"/>
                            </w:pPr>
                            <w:r>
                              <w:t>DSL in conjunction with involved staff  respond to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69.7pt;margin-top:9.9pt;width:173pt;height:6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" fillcolor="#4472c4 [3204]" strokecolor="#1f3763 [1604]" strokeweight="1pt">
                <v:textbox>
                  <w:txbxContent>
                    <w:p w14:paraId="5856200F" w14:textId="77777777" w:rsidR="00D7272F" w:rsidRDefault="00D7272F" w:rsidP="00267304">
                      <w:pPr>
                        <w:jc w:val="center"/>
                      </w:pPr>
                      <w:r>
                        <w:t>DSL in conjunction with involved staff  respond to concern</w:t>
                      </w:r>
                    </w:p>
                  </w:txbxContent>
                </v:textbox>
              </v:rect>
            </w:pict>
          </mc:Fallback>
        </mc:AlternateContent>
      </w:r>
      <w:r w:rsidR="001A7766">
        <w:rPr>
          <w:rFonts w:asciiTheme="majorHAnsi" w:hAnsiTheme="majorHAnsi" w:cstheme="majorHAnsi"/>
        </w:rPr>
        <w:t xml:space="preserve">     </w:t>
      </w:r>
    </w:p>
    <w:p w14:paraId="14E56D10" w14:textId="77777777" w:rsidR="001A7766" w:rsidRDefault="001A7766" w:rsidP="00316105">
      <w:pPr>
        <w:rPr>
          <w:rFonts w:asciiTheme="majorHAnsi" w:hAnsiTheme="majorHAnsi" w:cstheme="majorHAnsi"/>
        </w:rPr>
      </w:pPr>
      <w:r>
        <w:rPr>
          <w:rFonts w:asciiTheme="majorHAnsi" w:hAnsiTheme="majorHAnsi" w:cstheme="majorHAnsi"/>
        </w:rPr>
        <w:t xml:space="preserve">                                             </w:t>
      </w:r>
    </w:p>
    <w:p w14:paraId="4095AE78" w14:textId="77777777" w:rsidR="001A7766" w:rsidRDefault="001A7766" w:rsidP="00316105">
      <w:pPr>
        <w:rPr>
          <w:rFonts w:asciiTheme="majorHAnsi" w:hAnsiTheme="majorHAnsi" w:cstheme="majorHAnsi"/>
        </w:rPr>
      </w:pPr>
    </w:p>
    <w:p w14:paraId="4952F926" w14:textId="77777777" w:rsidR="001A7766" w:rsidRDefault="001A7766" w:rsidP="00316105">
      <w:pPr>
        <w:rPr>
          <w:rFonts w:asciiTheme="majorHAnsi" w:hAnsiTheme="majorHAnsi" w:cstheme="majorHAnsi"/>
        </w:rPr>
      </w:pPr>
    </w:p>
    <w:p w14:paraId="0F2D128E" w14:textId="77777777" w:rsidR="001A7766" w:rsidRDefault="00267304" w:rsidP="00316105">
      <w:pPr>
        <w:rPr>
          <w:rFonts w:asciiTheme="majorHAnsi" w:hAnsiTheme="majorHAnsi" w:cstheme="majorHAnsi"/>
        </w:rPr>
      </w:pPr>
      <w:r>
        <w:rPr>
          <w:rFonts w:ascii="Franklin Gothic Heavy" w:eastAsia="Microsoft Sans Serif" w:hAnsi="Franklin Gothic Heavy" w:cs="Franklin Gothic Heavy"/>
          <w:noProof/>
          <w:color w:val="595959"/>
          <w:lang w:eastAsia="en-GB"/>
        </w:rPr>
        <mc:AlternateContent>
          <mc:Choice Requires="wps">
            <w:drawing>
              <wp:anchor distT="0" distB="0" distL="114300" distR="114300" simplePos="0" relativeHeight="251660288" behindDoc="0" locked="0" layoutInCell="1" allowOverlap="1" wp14:anchorId="1B17988D" wp14:editId="73442C9D">
                <wp:simplePos x="0" y="0"/>
                <wp:positionH relativeFrom="column">
                  <wp:posOffset>4435434</wp:posOffset>
                </wp:positionH>
                <wp:positionV relativeFrom="paragraph">
                  <wp:posOffset>135468</wp:posOffset>
                </wp:positionV>
                <wp:extent cx="1840230" cy="627875"/>
                <wp:effectExtent l="0" t="0" r="26670" b="20320"/>
                <wp:wrapNone/>
                <wp:docPr id="20" name="Rectangle 20"/>
                <wp:cNvGraphicFramePr/>
                <a:graphic xmlns:a="http://schemas.openxmlformats.org/drawingml/2006/main">
                  <a:graphicData uri="http://schemas.microsoft.com/office/word/2010/wordprocessingShape">
                    <wps:wsp>
                      <wps:cNvSpPr/>
                      <wps:spPr>
                        <a:xfrm>
                          <a:off x="0" y="0"/>
                          <a:ext cx="1840230" cy="627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B4671F" w14:textId="77777777" w:rsidR="00D7272F" w:rsidRDefault="00D7272F" w:rsidP="00267304">
                            <w:pPr>
                              <w:jc w:val="center"/>
                            </w:pPr>
                            <w:r>
                              <w:t>To manage concerns internally until more is known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7" style="position:absolute;margin-left:349.25pt;margin-top:10.65pt;width:144.9pt;height:4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" fillcolor="#4472c4 [3204]" strokecolor="#1f3763 [1604]" strokeweight="1pt">
                <v:textbox>
                  <w:txbxContent>
                    <w:p w14:paraId="7DB4671F" w14:textId="77777777" w:rsidR="00D7272F" w:rsidRDefault="00D7272F" w:rsidP="00267304">
                      <w:pPr>
                        <w:jc w:val="center"/>
                      </w:pPr>
                      <w:r>
                        <w:t>To manage concerns internally until more is known</w:t>
                      </w:r>
                    </w:p>
                  </w:txbxContent>
                </v:textbox>
              </v:rect>
            </w:pict>
          </mc:Fallback>
        </mc:AlternateContent>
      </w:r>
    </w:p>
    <w:p w14:paraId="4F2D8CB4" w14:textId="77777777" w:rsidR="001A7766" w:rsidRDefault="00267304" w:rsidP="00316105">
      <w:pPr>
        <w:rPr>
          <w:rFonts w:asciiTheme="majorHAnsi" w:hAnsiTheme="majorHAnsi" w:cstheme="majorHAnsi"/>
        </w:rPr>
      </w:pPr>
      <w:r>
        <w:rPr>
          <w:rFonts w:ascii="Franklin Gothic Heavy" w:eastAsia="Microsoft Sans Serif" w:hAnsi="Franklin Gothic Heavy" w:cs="Franklin Gothic Heavy"/>
          <w:noProof/>
          <w:color w:val="595959"/>
          <w:lang w:eastAsia="en-GB"/>
        </w:rPr>
        <mc:AlternateContent>
          <mc:Choice Requires="wps">
            <w:drawing>
              <wp:anchor distT="0" distB="0" distL="114300" distR="114300" simplePos="0" relativeHeight="251662336" behindDoc="1" locked="0" layoutInCell="1" allowOverlap="1" wp14:anchorId="1970899C" wp14:editId="0D5BE1D8">
                <wp:simplePos x="0" y="0"/>
                <wp:positionH relativeFrom="margin">
                  <wp:posOffset>528320</wp:posOffset>
                </wp:positionH>
                <wp:positionV relativeFrom="paragraph">
                  <wp:posOffset>15875</wp:posOffset>
                </wp:positionV>
                <wp:extent cx="1721485" cy="617220"/>
                <wp:effectExtent l="0" t="0" r="12065" b="11430"/>
                <wp:wrapTight wrapText="bothSides">
                  <wp:wrapPolygon edited="0">
                    <wp:start x="0" y="0"/>
                    <wp:lineTo x="0" y="21333"/>
                    <wp:lineTo x="21512" y="21333"/>
                    <wp:lineTo x="21512" y="0"/>
                    <wp:lineTo x="0" y="0"/>
                  </wp:wrapPolygon>
                </wp:wrapTight>
                <wp:docPr id="21" name="Rectangle 21"/>
                <wp:cNvGraphicFramePr/>
                <a:graphic xmlns:a="http://schemas.openxmlformats.org/drawingml/2006/main">
                  <a:graphicData uri="http://schemas.microsoft.com/office/word/2010/wordprocessingShape">
                    <wps:wsp>
                      <wps:cNvSpPr/>
                      <wps:spPr>
                        <a:xfrm>
                          <a:off x="0" y="0"/>
                          <a:ext cx="1721485" cy="617220"/>
                        </a:xfrm>
                        <a:prstGeom prst="rect">
                          <a:avLst/>
                        </a:prstGeom>
                        <a:solidFill>
                          <a:srgbClr val="4472C4"/>
                        </a:solidFill>
                        <a:ln w="12700" cap="flat" cmpd="sng" algn="ctr">
                          <a:solidFill>
                            <a:srgbClr val="4472C4">
                              <a:shade val="50000"/>
                            </a:srgbClr>
                          </a:solidFill>
                          <a:prstDash val="solid"/>
                          <a:miter lim="800000"/>
                        </a:ln>
                        <a:effectLst/>
                      </wps:spPr>
                      <wps:txbx>
                        <w:txbxContent>
                          <w:p w14:paraId="4A597B1E" w14:textId="77777777" w:rsidR="00D7272F" w:rsidRDefault="00D7272F" w:rsidP="001A7766">
                            <w:pPr>
                              <w:jc w:val="center"/>
                            </w:pPr>
                            <w:r>
                              <w:rPr>
                                <w:color w:val="FFFFFF" w:themeColor="background1"/>
                              </w:rPr>
                              <w:t>Refer to Multi Agency Safeguarding HUB (MASH)</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8" style="position:absolute;margin-left:41.6pt;margin-top:1.25pt;width:135.55pt;height:48.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" fillcolor="#4472c4" strokecolor="#2f528f" strokeweight="1pt">
                <v:textbox>
                  <w:txbxContent>
                    <w:p w14:paraId="4A597B1E" w14:textId="77777777" w:rsidR="00D7272F" w:rsidRDefault="00D7272F" w:rsidP="001A7766">
                      <w:pPr>
                        <w:jc w:val="center"/>
                      </w:pPr>
                      <w:r>
                        <w:rPr>
                          <w:color w:val="FFFFFF" w:themeColor="background1"/>
                        </w:rPr>
                        <w:t>Refer to Multi Agency Safeguarding HUB (MASH)</w:t>
                      </w:r>
                      <w:r>
                        <w:t xml:space="preserve"> </w:t>
                      </w:r>
                    </w:p>
                  </w:txbxContent>
                </v:textbox>
                <w10:wrap type="tight" anchorx="margin"/>
              </v:rect>
            </w:pict>
          </mc:Fallback>
        </mc:AlternateContent>
      </w:r>
    </w:p>
    <w:p w14:paraId="217BBB4C" w14:textId="77777777" w:rsidR="001A7766" w:rsidRDefault="004676B6" w:rsidP="00316105">
      <w:pP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75648" behindDoc="0" locked="0" layoutInCell="1" allowOverlap="1" wp14:anchorId="18F3C97A" wp14:editId="5B851506">
                <wp:simplePos x="0" y="0"/>
                <wp:positionH relativeFrom="column">
                  <wp:posOffset>5979226</wp:posOffset>
                </wp:positionH>
                <wp:positionV relativeFrom="paragraph">
                  <wp:posOffset>240863</wp:posOffset>
                </wp:positionV>
                <wp:extent cx="795647" cy="3336966"/>
                <wp:effectExtent l="0" t="0" r="81280" b="53975"/>
                <wp:wrapNone/>
                <wp:docPr id="39" name="Straight Arrow Connector 39"/>
                <wp:cNvGraphicFramePr/>
                <a:graphic xmlns:a="http://schemas.openxmlformats.org/drawingml/2006/main">
                  <a:graphicData uri="http://schemas.microsoft.com/office/word/2010/wordprocessingShape">
                    <wps:wsp>
                      <wps:cNvCnPr/>
                      <wps:spPr>
                        <a:xfrm>
                          <a:off x="0" y="0"/>
                          <a:ext cx="795647" cy="33369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3DC17" id="Straight Arrow Connector 39" o:spid="_x0000_s1026" type="#_x0000_t32" style="position:absolute;margin-left:470.8pt;margin-top:18.95pt;width:62.65pt;height:262.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" strokecolor="#4472c4 [3204]" strokeweight=".5pt">
                <v:stroke endarrow="block" joinstyle="miter"/>
              </v:shape>
            </w:pict>
          </mc:Fallback>
        </mc:AlternateContent>
      </w:r>
      <w:r w:rsidR="00394C6D">
        <w:rPr>
          <w:rFonts w:asciiTheme="majorHAnsi" w:hAnsiTheme="majorHAnsi" w:cstheme="majorHAnsi"/>
          <w:noProof/>
          <w:lang w:eastAsia="en-GB"/>
        </w:rPr>
        <mc:AlternateContent>
          <mc:Choice Requires="wps">
            <w:drawing>
              <wp:anchor distT="0" distB="0" distL="114300" distR="114300" simplePos="0" relativeHeight="251672576" behindDoc="0" locked="0" layoutInCell="1" allowOverlap="1" wp14:anchorId="1B8480DE" wp14:editId="45507786">
                <wp:simplePos x="0" y="0"/>
                <wp:positionH relativeFrom="column">
                  <wp:posOffset>4031673</wp:posOffset>
                </wp:positionH>
                <wp:positionV relativeFrom="paragraph">
                  <wp:posOffset>252737</wp:posOffset>
                </wp:positionV>
                <wp:extent cx="498763" cy="2315689"/>
                <wp:effectExtent l="57150" t="0" r="34925" b="66040"/>
                <wp:wrapNone/>
                <wp:docPr id="35" name="Straight Arrow Connector 35"/>
                <wp:cNvGraphicFramePr/>
                <a:graphic xmlns:a="http://schemas.openxmlformats.org/drawingml/2006/main">
                  <a:graphicData uri="http://schemas.microsoft.com/office/word/2010/wordprocessingShape">
                    <wps:wsp>
                      <wps:cNvCnPr/>
                      <wps:spPr>
                        <a:xfrm flipH="1">
                          <a:off x="0" y="0"/>
                          <a:ext cx="498763" cy="23156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93F6FA" id="Straight Arrow Connector 35" o:spid="_x0000_s1026" type="#_x0000_t32" style="position:absolute;margin-left:317.45pt;margin-top:19.9pt;width:39.25pt;height:182.3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" strokecolor="#4472c4 [3204]" strokeweight=".5pt">
                <v:stroke endarrow="block" joinstyle="miter"/>
              </v:shape>
            </w:pict>
          </mc:Fallback>
        </mc:AlternateContent>
      </w:r>
      <w:r w:rsidR="001A7766">
        <w:rPr>
          <w:rFonts w:asciiTheme="majorHAnsi" w:hAnsiTheme="majorHAnsi" w:cstheme="majorHAnsi"/>
        </w:rPr>
        <w:t xml:space="preserve">                                                               </w:t>
      </w:r>
    </w:p>
    <w:p w14:paraId="22CD0749" w14:textId="77777777" w:rsidR="001A7766" w:rsidRDefault="007F5474" w:rsidP="00316105">
      <w:pP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74624" behindDoc="0" locked="0" layoutInCell="1" allowOverlap="1" wp14:anchorId="3B063655" wp14:editId="785F2EDF">
                <wp:simplePos x="0" y="0"/>
                <wp:positionH relativeFrom="column">
                  <wp:posOffset>2249937</wp:posOffset>
                </wp:positionH>
                <wp:positionV relativeFrom="paragraph">
                  <wp:posOffset>73866</wp:posOffset>
                </wp:positionV>
                <wp:extent cx="1045466" cy="748146"/>
                <wp:effectExtent l="0" t="0" r="78740" b="52070"/>
                <wp:wrapNone/>
                <wp:docPr id="38" name="Straight Arrow Connector 38"/>
                <wp:cNvGraphicFramePr/>
                <a:graphic xmlns:a="http://schemas.openxmlformats.org/drawingml/2006/main">
                  <a:graphicData uri="http://schemas.microsoft.com/office/word/2010/wordprocessingShape">
                    <wps:wsp>
                      <wps:cNvCnPr/>
                      <wps:spPr>
                        <a:xfrm>
                          <a:off x="0" y="0"/>
                          <a:ext cx="1045466" cy="7481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A87425" id="Straight Arrow Connector 38" o:spid="_x0000_s1026" type="#_x0000_t32" style="position:absolute;margin-left:177.15pt;margin-top:5.8pt;width:82.3pt;height:58.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" strokecolor="#4472c4 [3204]" strokeweight=".5pt">
                <v:stroke endarrow="block" joinstyle="miter"/>
              </v:shape>
            </w:pict>
          </mc:Fallback>
        </mc:AlternateContent>
      </w:r>
      <w:r w:rsidR="00394C6D">
        <w:rPr>
          <w:rFonts w:asciiTheme="majorHAnsi" w:hAnsiTheme="majorHAnsi" w:cstheme="majorHAnsi"/>
          <w:noProof/>
          <w:lang w:eastAsia="en-GB"/>
        </w:rPr>
        <mc:AlternateContent>
          <mc:Choice Requires="wps">
            <w:drawing>
              <wp:anchor distT="0" distB="0" distL="114300" distR="114300" simplePos="0" relativeHeight="251673600" behindDoc="0" locked="0" layoutInCell="1" allowOverlap="1" wp14:anchorId="7696129A" wp14:editId="765485DE">
                <wp:simplePos x="0" y="0"/>
                <wp:positionH relativeFrom="column">
                  <wp:posOffset>-112816</wp:posOffset>
                </wp:positionH>
                <wp:positionV relativeFrom="paragraph">
                  <wp:posOffset>61694</wp:posOffset>
                </wp:positionV>
                <wp:extent cx="617517" cy="748442"/>
                <wp:effectExtent l="38100" t="0" r="30480" b="52070"/>
                <wp:wrapNone/>
                <wp:docPr id="37" name="Straight Arrow Connector 37"/>
                <wp:cNvGraphicFramePr/>
                <a:graphic xmlns:a="http://schemas.openxmlformats.org/drawingml/2006/main">
                  <a:graphicData uri="http://schemas.microsoft.com/office/word/2010/wordprocessingShape">
                    <wps:wsp>
                      <wps:cNvCnPr/>
                      <wps:spPr>
                        <a:xfrm flipH="1">
                          <a:off x="0" y="0"/>
                          <a:ext cx="617517" cy="7484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7B383" id="Straight Arrow Connector 37" o:spid="_x0000_s1026" type="#_x0000_t32" style="position:absolute;margin-left:-8.9pt;margin-top:4.85pt;width:48.6pt;height:58.95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" strokecolor="#4472c4 [3204]" strokeweight=".5pt">
                <v:stroke endarrow="block" joinstyle="miter"/>
              </v:shape>
            </w:pict>
          </mc:Fallback>
        </mc:AlternateContent>
      </w:r>
    </w:p>
    <w:p w14:paraId="2E9D4999" w14:textId="77777777" w:rsidR="001A7766" w:rsidRDefault="001A7766" w:rsidP="00316105">
      <w:pPr>
        <w:rPr>
          <w:rFonts w:asciiTheme="majorHAnsi" w:hAnsiTheme="majorHAnsi" w:cstheme="majorHAnsi"/>
        </w:rPr>
      </w:pPr>
    </w:p>
    <w:p w14:paraId="631D3065" w14:textId="77777777" w:rsidR="00267304" w:rsidRDefault="00267304" w:rsidP="00316105">
      <w:pP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65408" behindDoc="0" locked="0" layoutInCell="1" allowOverlap="1" wp14:anchorId="23A09375" wp14:editId="6245A214">
                <wp:simplePos x="0" y="0"/>
                <wp:positionH relativeFrom="column">
                  <wp:posOffset>-362197</wp:posOffset>
                </wp:positionH>
                <wp:positionV relativeFrom="paragraph">
                  <wp:posOffset>274155</wp:posOffset>
                </wp:positionV>
                <wp:extent cx="1900052" cy="914400"/>
                <wp:effectExtent l="0" t="0" r="24130" b="19050"/>
                <wp:wrapNone/>
                <wp:docPr id="24" name="Rectangle: Rounded Corners 24"/>
                <wp:cNvGraphicFramePr/>
                <a:graphic xmlns:a="http://schemas.openxmlformats.org/drawingml/2006/main">
                  <a:graphicData uri="http://schemas.microsoft.com/office/word/2010/wordprocessingShape">
                    <wps:wsp>
                      <wps:cNvSpPr/>
                      <wps:spPr>
                        <a:xfrm>
                          <a:off x="0" y="0"/>
                          <a:ext cx="1900052"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54E954" w14:textId="77777777" w:rsidR="00D7272F" w:rsidRDefault="00D7272F" w:rsidP="00267304">
                            <w:pPr>
                              <w:jc w:val="center"/>
                            </w:pPr>
                            <w:r>
                              <w:t>For Protection S47 child is  or at risk of experiencing significant harm. Provide evidence and chronologies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angle: Rounded Corners 24" o:spid="_x0000_s1029" style="position:absolute;margin-left:-28.5pt;margin-top:21.6pt;width:149.6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" fillcolor="#4472c4 [3204]" strokecolor="#1f3763 [1604]" strokeweight="1pt">
                <v:stroke joinstyle="miter"/>
                <v:textbox>
                  <w:txbxContent>
                    <w:p w14:paraId="3654E954" w14:textId="77777777" w:rsidR="00D7272F" w:rsidRDefault="00D7272F" w:rsidP="00267304">
                      <w:pPr>
                        <w:jc w:val="center"/>
                      </w:pPr>
                      <w:r>
                        <w:t>For Protection S47 child is  or at risk of experiencing significant harm. Provide evidence and chronologies</w:t>
                      </w:r>
                    </w:p>
                  </w:txbxContent>
                </v:textbox>
              </v:roundrect>
            </w:pict>
          </mc:Fallback>
        </mc:AlternateContent>
      </w:r>
    </w:p>
    <w:p w14:paraId="71D68D45" w14:textId="77777777" w:rsidR="001A7766" w:rsidRDefault="00267304" w:rsidP="00316105">
      <w:pP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66432" behindDoc="0" locked="0" layoutInCell="1" allowOverlap="1" wp14:anchorId="2467CA69" wp14:editId="3CCCDC43">
                <wp:simplePos x="0" y="0"/>
                <wp:positionH relativeFrom="column">
                  <wp:posOffset>1573481</wp:posOffset>
                </wp:positionH>
                <wp:positionV relativeFrom="paragraph">
                  <wp:posOffset>12898</wp:posOffset>
                </wp:positionV>
                <wp:extent cx="2386940" cy="878774"/>
                <wp:effectExtent l="0" t="0" r="13970" b="17145"/>
                <wp:wrapNone/>
                <wp:docPr id="25" name="Rectangle: Rounded Corners 25"/>
                <wp:cNvGraphicFramePr/>
                <a:graphic xmlns:a="http://schemas.openxmlformats.org/drawingml/2006/main">
                  <a:graphicData uri="http://schemas.microsoft.com/office/word/2010/wordprocessingShape">
                    <wps:wsp>
                      <wps:cNvSpPr/>
                      <wps:spPr>
                        <a:xfrm>
                          <a:off x="0" y="0"/>
                          <a:ext cx="2386940" cy="87877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3E1189" w14:textId="77777777" w:rsidR="00D7272F" w:rsidRDefault="00D7272F" w:rsidP="007F5474">
                            <w:pPr>
                              <w:jc w:val="center"/>
                            </w:pPr>
                            <w:r>
                              <w:t>For Support</w:t>
                            </w:r>
                          </w:p>
                          <w:p w14:paraId="533391E8" w14:textId="77777777" w:rsidR="00D7272F" w:rsidRDefault="00D7272F" w:rsidP="004676B6">
                            <w:r>
                              <w:t>Early Help/ intervention to prevent escalation (consent based)</w:t>
                            </w:r>
                          </w:p>
                          <w:p w14:paraId="7C7142A6" w14:textId="77777777" w:rsidR="00D7272F" w:rsidRDefault="00D7272F" w:rsidP="007F5474">
                            <w:pPr>
                              <w:jc w:val="center"/>
                            </w:pPr>
                          </w:p>
                          <w:p w14:paraId="2016E48D" w14:textId="77777777" w:rsidR="00D7272F" w:rsidRDefault="00D7272F" w:rsidP="007F5474">
                            <w:pPr>
                              <w:jc w:val="center"/>
                            </w:pPr>
                            <w:r>
                              <w:t>(conseb</w:t>
                            </w:r>
                          </w:p>
                          <w:p w14:paraId="294AADA5" w14:textId="77777777" w:rsidR="00D7272F" w:rsidRDefault="00D7272F" w:rsidP="007F54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5" o:spid="_x0000_s1030" style="position:absolute;margin-left:123.9pt;margin-top:1pt;width:187.95pt;height:6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" fillcolor="#4472c4 [3204]" strokecolor="#1f3763 [1604]" strokeweight="1pt">
                <v:stroke joinstyle="miter"/>
                <v:textbox>
                  <w:txbxContent>
                    <w:p w14:paraId="673E1189" w14:textId="77777777" w:rsidR="00D7272F" w:rsidRDefault="00D7272F" w:rsidP="007F5474">
                      <w:pPr>
                        <w:jc w:val="center"/>
                      </w:pPr>
                      <w:r>
                        <w:t>For Support</w:t>
                      </w:r>
                    </w:p>
                    <w:p w14:paraId="533391E8" w14:textId="77777777" w:rsidR="00D7272F" w:rsidRDefault="00D7272F" w:rsidP="004676B6">
                      <w:r>
                        <w:t>Early Help/ intervention to prevent escalation (consent based)</w:t>
                      </w:r>
                    </w:p>
                    <w:p w14:paraId="7C7142A6" w14:textId="77777777" w:rsidR="00D7272F" w:rsidRDefault="00D7272F" w:rsidP="007F5474">
                      <w:pPr>
                        <w:jc w:val="center"/>
                      </w:pPr>
                    </w:p>
                    <w:p w14:paraId="2016E48D" w14:textId="77777777" w:rsidR="00D7272F" w:rsidRDefault="00D7272F" w:rsidP="007F5474">
                      <w:pPr>
                        <w:jc w:val="center"/>
                      </w:pPr>
                      <w:r>
                        <w:t>(conseb</w:t>
                      </w:r>
                    </w:p>
                    <w:p w14:paraId="294AADA5" w14:textId="77777777" w:rsidR="00D7272F" w:rsidRDefault="00D7272F" w:rsidP="007F5474">
                      <w:pPr>
                        <w:jc w:val="center"/>
                      </w:pPr>
                    </w:p>
                  </w:txbxContent>
                </v:textbox>
              </v:roundrect>
            </w:pict>
          </mc:Fallback>
        </mc:AlternateContent>
      </w:r>
    </w:p>
    <w:p w14:paraId="4EF69690" w14:textId="77777777" w:rsidR="001A7766" w:rsidRDefault="001A7766" w:rsidP="00316105">
      <w:pPr>
        <w:rPr>
          <w:rFonts w:asciiTheme="majorHAnsi" w:hAnsiTheme="majorHAnsi" w:cstheme="majorHAnsi"/>
        </w:rPr>
      </w:pPr>
    </w:p>
    <w:p w14:paraId="64FAEDF3" w14:textId="77777777" w:rsidR="00267304" w:rsidRDefault="00267304" w:rsidP="00316105">
      <w:pPr>
        <w:rPr>
          <w:rFonts w:asciiTheme="majorHAnsi" w:hAnsiTheme="majorHAnsi" w:cstheme="majorHAnsi"/>
        </w:rPr>
      </w:pPr>
    </w:p>
    <w:p w14:paraId="098762BD" w14:textId="77777777" w:rsidR="00267304" w:rsidRDefault="00267304" w:rsidP="00316105">
      <w:pPr>
        <w:rPr>
          <w:rFonts w:asciiTheme="majorHAnsi" w:hAnsiTheme="majorHAnsi" w:cstheme="majorHAnsi"/>
        </w:rPr>
      </w:pPr>
    </w:p>
    <w:p w14:paraId="29E3AFDF" w14:textId="77777777" w:rsidR="00267304" w:rsidRDefault="00394C6D" w:rsidP="00316105">
      <w:pP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71552" behindDoc="0" locked="0" layoutInCell="1" allowOverlap="1" wp14:anchorId="1A2AC012" wp14:editId="7517422F">
                <wp:simplePos x="0" y="0"/>
                <wp:positionH relativeFrom="column">
                  <wp:posOffset>1763486</wp:posOffset>
                </wp:positionH>
                <wp:positionV relativeFrom="paragraph">
                  <wp:posOffset>235560</wp:posOffset>
                </wp:positionV>
                <wp:extent cx="3170431" cy="950026"/>
                <wp:effectExtent l="0" t="0" r="11430" b="21590"/>
                <wp:wrapNone/>
                <wp:docPr id="33" name="Rectangle: Rounded Corners 33"/>
                <wp:cNvGraphicFramePr/>
                <a:graphic xmlns:a="http://schemas.openxmlformats.org/drawingml/2006/main">
                  <a:graphicData uri="http://schemas.microsoft.com/office/word/2010/wordprocessingShape">
                    <wps:wsp>
                      <wps:cNvSpPr/>
                      <wps:spPr>
                        <a:xfrm>
                          <a:off x="0" y="0"/>
                          <a:ext cx="3170431" cy="95002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B37534" w14:textId="77777777" w:rsidR="00D7272F" w:rsidRDefault="00D7272F" w:rsidP="004676B6">
                            <w:pPr>
                              <w:jc w:val="center"/>
                            </w:pPr>
                            <w:r>
                              <w:t xml:space="preserve">Offer support and intervention in setting. Meet with parents and offer Nursery/ setting services and signpost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3" o:spid="_x0000_s1031" style="position:absolute;margin-left:138.85pt;margin-top:18.55pt;width:249.65pt;height:7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" fillcolor="#4472c4 [3204]" strokecolor="#1f3763 [1604]" strokeweight="1pt">
                <v:stroke joinstyle="miter"/>
                <v:textbox>
                  <w:txbxContent>
                    <w:p w14:paraId="2AB37534" w14:textId="77777777" w:rsidR="00D7272F" w:rsidRDefault="00D7272F" w:rsidP="004676B6">
                      <w:pPr>
                        <w:jc w:val="center"/>
                      </w:pPr>
                      <w:r>
                        <w:t xml:space="preserve">Offer support and intervention in setting. Meet with parents and offer Nursery/ setting services and signpost </w:t>
                      </w:r>
                    </w:p>
                  </w:txbxContent>
                </v:textbox>
              </v:roundrect>
            </w:pict>
          </mc:Fallback>
        </mc:AlternateContent>
      </w:r>
    </w:p>
    <w:p w14:paraId="1EDED53B" w14:textId="77777777" w:rsidR="00267304" w:rsidRDefault="00267304" w:rsidP="00316105">
      <w:pPr>
        <w:rPr>
          <w:rFonts w:asciiTheme="majorHAnsi" w:hAnsiTheme="majorHAnsi" w:cstheme="majorHAnsi"/>
        </w:rPr>
      </w:pPr>
    </w:p>
    <w:p w14:paraId="65A6FC64" w14:textId="77777777" w:rsidR="00267304" w:rsidRDefault="00267304" w:rsidP="00316105">
      <w:pPr>
        <w:rPr>
          <w:rFonts w:asciiTheme="majorHAnsi" w:hAnsiTheme="majorHAnsi" w:cstheme="majorHAnsi"/>
        </w:rPr>
      </w:pPr>
    </w:p>
    <w:p w14:paraId="522D7EDD" w14:textId="77777777" w:rsidR="00267304" w:rsidRDefault="00267304" w:rsidP="00316105">
      <w:pPr>
        <w:rPr>
          <w:rFonts w:asciiTheme="majorHAnsi" w:hAnsiTheme="majorHAnsi" w:cstheme="majorHAnsi"/>
        </w:rPr>
      </w:pPr>
    </w:p>
    <w:p w14:paraId="3668CBC3" w14:textId="77777777" w:rsidR="00267304" w:rsidRDefault="004676B6" w:rsidP="00316105">
      <w:pPr>
        <w:rPr>
          <w:rFonts w:asciiTheme="majorHAnsi" w:hAnsiTheme="majorHAnsi" w:cstheme="majorHAnsi"/>
        </w:rPr>
      </w:pPr>
      <w:r>
        <w:rPr>
          <w:rFonts w:asciiTheme="majorHAnsi" w:hAnsiTheme="majorHAnsi" w:cstheme="majorHAnsi"/>
          <w:noProof/>
          <w:lang w:eastAsia="en-GB"/>
        </w:rPr>
        <mc:AlternateContent>
          <mc:Choice Requires="wps">
            <w:drawing>
              <wp:anchor distT="0" distB="0" distL="114300" distR="114300" simplePos="0" relativeHeight="251676672" behindDoc="0" locked="0" layoutInCell="1" allowOverlap="1" wp14:anchorId="18530880" wp14:editId="4479E10E">
                <wp:simplePos x="0" y="0"/>
                <wp:positionH relativeFrom="page">
                  <wp:posOffset>4726379</wp:posOffset>
                </wp:positionH>
                <wp:positionV relativeFrom="paragraph">
                  <wp:posOffset>161974</wp:posOffset>
                </wp:positionV>
                <wp:extent cx="2612572" cy="878775"/>
                <wp:effectExtent l="0" t="0" r="16510" b="17145"/>
                <wp:wrapNone/>
                <wp:docPr id="40" name="Rectangle: Rounded Corners 40"/>
                <wp:cNvGraphicFramePr/>
                <a:graphic xmlns:a="http://schemas.openxmlformats.org/drawingml/2006/main">
                  <a:graphicData uri="http://schemas.microsoft.com/office/word/2010/wordprocessingShape">
                    <wps:wsp>
                      <wps:cNvSpPr/>
                      <wps:spPr>
                        <a:xfrm>
                          <a:off x="0" y="0"/>
                          <a:ext cx="2612572" cy="8787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7F9430" w14:textId="77777777" w:rsidR="00D7272F" w:rsidRDefault="00D7272F" w:rsidP="00D07223">
                            <w:pPr>
                              <w:jc w:val="center"/>
                            </w:pPr>
                            <w:r>
                              <w:t>Monitor &amp; review</w:t>
                            </w:r>
                          </w:p>
                          <w:p w14:paraId="3264D68C" w14:textId="77777777" w:rsidR="00D7272F" w:rsidRDefault="00D7272F" w:rsidP="00D07223">
                            <w:pPr>
                              <w:jc w:val="center"/>
                            </w:pPr>
                            <w:r>
                              <w:t>Ask staff to be vigilant and review progress if any , based on intervention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0" o:spid="_x0000_s1032" style="position:absolute;margin-left:372.15pt;margin-top:12.75pt;width:205.7pt;height:69.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" fillcolor="#4472c4 [3204]" strokecolor="#1f3763 [1604]" strokeweight="1pt">
                <v:stroke joinstyle="miter"/>
                <v:textbox>
                  <w:txbxContent>
                    <w:p w14:paraId="4D7F9430" w14:textId="77777777" w:rsidR="00D7272F" w:rsidRDefault="00D7272F" w:rsidP="00D07223">
                      <w:pPr>
                        <w:jc w:val="center"/>
                      </w:pPr>
                      <w:r>
                        <w:t>Monitor &amp; review</w:t>
                      </w:r>
                    </w:p>
                    <w:p w14:paraId="3264D68C" w14:textId="77777777" w:rsidR="00D7272F" w:rsidRDefault="00D7272F" w:rsidP="00D07223">
                      <w:pPr>
                        <w:jc w:val="center"/>
                      </w:pPr>
                      <w:r>
                        <w:t>Ask staff to be vigilant and review progress if any , based on intervention</w:t>
                      </w:r>
                    </w:p>
                  </w:txbxContent>
                </v:textbox>
                <w10:wrap anchorx="page"/>
              </v:roundrect>
            </w:pict>
          </mc:Fallback>
        </mc:AlternateContent>
      </w:r>
    </w:p>
    <w:p w14:paraId="6D5DCBC2" w14:textId="77777777" w:rsidR="00267304" w:rsidRDefault="00267304" w:rsidP="00316105">
      <w:pPr>
        <w:rPr>
          <w:rFonts w:asciiTheme="majorHAnsi" w:hAnsiTheme="majorHAnsi" w:cstheme="majorHAnsi"/>
        </w:rPr>
      </w:pPr>
    </w:p>
    <w:p w14:paraId="425EBC1A" w14:textId="77777777" w:rsidR="00267304" w:rsidRDefault="00267304" w:rsidP="00316105">
      <w:pPr>
        <w:rPr>
          <w:rFonts w:asciiTheme="majorHAnsi" w:hAnsiTheme="majorHAnsi" w:cstheme="majorHAnsi"/>
        </w:rPr>
      </w:pPr>
    </w:p>
    <w:p w14:paraId="4762F734" w14:textId="77777777" w:rsidR="003055D4" w:rsidRDefault="003055D4" w:rsidP="003055D4"/>
    <w:p w14:paraId="3AB263DA" w14:textId="77777777" w:rsidR="0002484A" w:rsidRDefault="004676B6" w:rsidP="0002484A">
      <w:pPr>
        <w:pStyle w:val="Heading1"/>
      </w:pPr>
      <w:r>
        <w:t>Early Help</w:t>
      </w:r>
      <w:r w:rsidR="00D07223">
        <w:t>-</w:t>
      </w:r>
      <w:r w:rsidR="0002484A" w:rsidRPr="0002484A">
        <w:t>Identifying children and families who would benefit from early</w:t>
      </w:r>
    </w:p>
    <w:p w14:paraId="68AD737E" w14:textId="77777777" w:rsidR="00D63505" w:rsidRDefault="00946BD1" w:rsidP="00D63505">
      <w:r>
        <w:t xml:space="preserve">In line with our responsibilities under the Working Together to Safeguard Children </w:t>
      </w:r>
      <w:r w:rsidR="00DB3E1E">
        <w:t>agenda (</w:t>
      </w:r>
      <w:r w:rsidR="001E1CA8">
        <w:t>2018</w:t>
      </w:r>
      <w:r w:rsidR="00DB3E1E">
        <w:t>)</w:t>
      </w:r>
      <w:r w:rsidR="001E1CA8">
        <w:t xml:space="preserve"> we are committed to identifying </w:t>
      </w:r>
      <w:r w:rsidR="00DB3E1E">
        <w:t>those children who would benefit from Early Help</w:t>
      </w:r>
      <w:r w:rsidR="007519BC">
        <w:t xml:space="preserve"> support</w:t>
      </w:r>
      <w:r w:rsidR="00DB3E1E">
        <w:t xml:space="preserve">. </w:t>
      </w:r>
    </w:p>
    <w:p w14:paraId="613485AF" w14:textId="77777777" w:rsidR="00417B22" w:rsidRDefault="00417B22" w:rsidP="00D63505">
      <w:r>
        <w:t xml:space="preserve">Link to Thresholds and practice working with children and families </w:t>
      </w:r>
      <w:r w:rsidRPr="00417B22">
        <w:t xml:space="preserve">Waltham Forest </w:t>
      </w:r>
    </w:p>
    <w:p w14:paraId="36F96D68" w14:textId="77777777" w:rsidR="00D63505" w:rsidRDefault="00D7272F" w:rsidP="00D63505">
      <w:hyperlink r:id="rId26" w:history="1">
        <w:r w:rsidR="007519BC" w:rsidRPr="00C05F84">
          <w:rPr>
            <w:rStyle w:val="Hyperlink"/>
          </w:rPr>
          <w:t>https://thehub.walthamforest.gov.uk/news/guide-thresholds-and-practice-working-children-and-families-waltham-forest</w:t>
        </w:r>
      </w:hyperlink>
      <w:r w:rsidR="007519BC">
        <w:t xml:space="preserve"> </w:t>
      </w:r>
    </w:p>
    <w:p w14:paraId="5C7F9DD9" w14:textId="77777777" w:rsidR="0068029D" w:rsidRDefault="0068029D" w:rsidP="000565A5">
      <w:pPr>
        <w:pStyle w:val="Heading1"/>
      </w:pPr>
    </w:p>
    <w:p w14:paraId="4CDE48FB" w14:textId="2E004C66" w:rsidR="009F078E" w:rsidRPr="009F078E" w:rsidRDefault="0068029D" w:rsidP="000565A5">
      <w:pPr>
        <w:pStyle w:val="Heading1"/>
      </w:pPr>
      <w:r>
        <w:t>Wh</w:t>
      </w:r>
      <w:r w:rsidR="009F078E" w:rsidRPr="009F078E">
        <w:t>istleblowing</w:t>
      </w:r>
    </w:p>
    <w:p w14:paraId="06A29A02" w14:textId="77777777" w:rsidR="009F078E" w:rsidRPr="009F078E" w:rsidRDefault="009F078E" w:rsidP="009F078E">
      <w:pPr>
        <w:rPr>
          <w:rFonts w:cstheme="minorHAnsi"/>
          <w:sz w:val="24"/>
          <w:szCs w:val="24"/>
        </w:rPr>
      </w:pPr>
    </w:p>
    <w:p w14:paraId="26FAE385" w14:textId="77777777" w:rsidR="005A1066" w:rsidRPr="005A1066" w:rsidRDefault="005A1066" w:rsidP="005A1066">
      <w:pPr>
        <w:rPr>
          <w:rFonts w:cstheme="minorHAnsi"/>
          <w:sz w:val="24"/>
          <w:szCs w:val="24"/>
        </w:rPr>
      </w:pPr>
      <w:r>
        <w:rPr>
          <w:rFonts w:cstheme="minorHAnsi"/>
          <w:sz w:val="24"/>
          <w:szCs w:val="24"/>
        </w:rPr>
        <w:t xml:space="preserve">Wrong doing done by individuals or groups in the setting that may affect wellbeing of others (Children, </w:t>
      </w:r>
      <w:r w:rsidR="00935063">
        <w:rPr>
          <w:rFonts w:cstheme="minorHAnsi"/>
          <w:sz w:val="24"/>
          <w:szCs w:val="24"/>
        </w:rPr>
        <w:t>Staff) are</w:t>
      </w:r>
      <w:r>
        <w:rPr>
          <w:rFonts w:cstheme="minorHAnsi"/>
          <w:sz w:val="24"/>
          <w:szCs w:val="24"/>
        </w:rPr>
        <w:t xml:space="preserve"> dealt with through the process of whistle blowing. This is a process whereby the </w:t>
      </w:r>
      <w:r w:rsidR="006B45B6">
        <w:rPr>
          <w:rFonts w:cstheme="minorHAnsi"/>
          <w:sz w:val="24"/>
          <w:szCs w:val="24"/>
        </w:rPr>
        <w:t>individual in</w:t>
      </w:r>
      <w:r>
        <w:rPr>
          <w:rFonts w:cstheme="minorHAnsi"/>
          <w:sz w:val="24"/>
          <w:szCs w:val="24"/>
        </w:rPr>
        <w:t xml:space="preserve"> the setting is dealt with staff are </w:t>
      </w:r>
      <w:r w:rsidRPr="005A1066">
        <w:rPr>
          <w:rFonts w:cstheme="minorHAnsi"/>
          <w:sz w:val="24"/>
          <w:szCs w:val="24"/>
        </w:rPr>
        <w:t xml:space="preserve">You’re a </w:t>
      </w:r>
      <w:r w:rsidR="00935063" w:rsidRPr="005A1066">
        <w:rPr>
          <w:rFonts w:cstheme="minorHAnsi"/>
          <w:sz w:val="24"/>
          <w:szCs w:val="24"/>
        </w:rPr>
        <w:t>whistle-blower</w:t>
      </w:r>
      <w:r w:rsidRPr="005A1066">
        <w:rPr>
          <w:rFonts w:cstheme="minorHAnsi"/>
          <w:sz w:val="24"/>
          <w:szCs w:val="24"/>
        </w:rPr>
        <w:t xml:space="preserve"> if you’re a worker and you report certain types of wrongdoing. This will usually be something you’ve seen at work - though not always.</w:t>
      </w:r>
    </w:p>
    <w:p w14:paraId="01F71FEA" w14:textId="77777777" w:rsidR="005A1066" w:rsidRPr="005A1066" w:rsidRDefault="005A1066" w:rsidP="005A1066">
      <w:pPr>
        <w:rPr>
          <w:rFonts w:cstheme="minorHAnsi"/>
          <w:sz w:val="24"/>
          <w:szCs w:val="24"/>
        </w:rPr>
      </w:pPr>
      <w:r w:rsidRPr="005A1066">
        <w:rPr>
          <w:rFonts w:cstheme="minorHAnsi"/>
          <w:sz w:val="24"/>
          <w:szCs w:val="24"/>
        </w:rPr>
        <w:t>The wrongdoing you disclose must be in the public interest. This means it must affect others, for example the general public.</w:t>
      </w:r>
    </w:p>
    <w:p w14:paraId="00900923" w14:textId="77777777" w:rsidR="005A1066" w:rsidRPr="005A1066" w:rsidRDefault="002D6A30" w:rsidP="005A1066">
      <w:pPr>
        <w:rPr>
          <w:rFonts w:cstheme="minorHAnsi"/>
          <w:sz w:val="24"/>
          <w:szCs w:val="24"/>
        </w:rPr>
      </w:pPr>
      <w:r>
        <w:rPr>
          <w:rFonts w:cstheme="minorHAnsi"/>
          <w:sz w:val="24"/>
          <w:szCs w:val="24"/>
        </w:rPr>
        <w:t xml:space="preserve">Remember as </w:t>
      </w:r>
      <w:r w:rsidR="005A1066" w:rsidRPr="005A1066">
        <w:rPr>
          <w:rFonts w:cstheme="minorHAnsi"/>
          <w:sz w:val="24"/>
          <w:szCs w:val="24"/>
        </w:rPr>
        <w:t>a whistle</w:t>
      </w:r>
      <w:r>
        <w:rPr>
          <w:rFonts w:cstheme="minorHAnsi"/>
          <w:sz w:val="24"/>
          <w:szCs w:val="24"/>
        </w:rPr>
        <w:t xml:space="preserve"> </w:t>
      </w:r>
      <w:r w:rsidR="005A1066" w:rsidRPr="005A1066">
        <w:rPr>
          <w:rFonts w:cstheme="minorHAnsi"/>
          <w:sz w:val="24"/>
          <w:szCs w:val="24"/>
        </w:rPr>
        <w:t>blower you’re protected by law</w:t>
      </w:r>
      <w:r>
        <w:rPr>
          <w:rFonts w:cstheme="minorHAnsi"/>
          <w:sz w:val="24"/>
          <w:szCs w:val="24"/>
        </w:rPr>
        <w:t xml:space="preserve">. As a result of whistle blowing </w:t>
      </w:r>
      <w:r w:rsidR="005A1066" w:rsidRPr="005A1066">
        <w:rPr>
          <w:rFonts w:cstheme="minorHAnsi"/>
          <w:sz w:val="24"/>
          <w:szCs w:val="24"/>
        </w:rPr>
        <w:t xml:space="preserve">you should not be treated unfairly or lose your job because you </w:t>
      </w:r>
      <w:r>
        <w:rPr>
          <w:rFonts w:cstheme="minorHAnsi"/>
          <w:sz w:val="24"/>
          <w:szCs w:val="24"/>
        </w:rPr>
        <w:t xml:space="preserve">have </w:t>
      </w:r>
      <w:r w:rsidR="005A1066" w:rsidRPr="005A1066">
        <w:rPr>
          <w:rFonts w:cstheme="minorHAnsi"/>
          <w:sz w:val="24"/>
          <w:szCs w:val="24"/>
        </w:rPr>
        <w:t>‘blow</w:t>
      </w:r>
      <w:r>
        <w:rPr>
          <w:rFonts w:cstheme="minorHAnsi"/>
          <w:sz w:val="24"/>
          <w:szCs w:val="24"/>
        </w:rPr>
        <w:t>n</w:t>
      </w:r>
      <w:r w:rsidR="005A1066" w:rsidRPr="005A1066">
        <w:rPr>
          <w:rFonts w:cstheme="minorHAnsi"/>
          <w:sz w:val="24"/>
          <w:szCs w:val="24"/>
        </w:rPr>
        <w:t xml:space="preserve"> the whistle’.</w:t>
      </w:r>
    </w:p>
    <w:p w14:paraId="30BB2EE1" w14:textId="77777777" w:rsidR="005A1066" w:rsidRPr="005A1066" w:rsidRDefault="005A1066" w:rsidP="005A1066">
      <w:pPr>
        <w:rPr>
          <w:rFonts w:cstheme="minorHAnsi"/>
          <w:sz w:val="24"/>
          <w:szCs w:val="24"/>
        </w:rPr>
      </w:pPr>
    </w:p>
    <w:p w14:paraId="180229D4" w14:textId="40724AC4" w:rsidR="00E22DD4" w:rsidRDefault="005A1066" w:rsidP="005A1066">
      <w:pPr>
        <w:rPr>
          <w:rFonts w:cstheme="minorHAnsi"/>
          <w:sz w:val="24"/>
          <w:szCs w:val="24"/>
        </w:rPr>
      </w:pPr>
      <w:r w:rsidRPr="005A1066">
        <w:rPr>
          <w:rFonts w:cstheme="minorHAnsi"/>
          <w:sz w:val="24"/>
          <w:szCs w:val="24"/>
        </w:rPr>
        <w:t xml:space="preserve">You can raise your concern at any time about </w:t>
      </w:r>
      <w:r w:rsidR="002D6A30">
        <w:rPr>
          <w:rFonts w:cstheme="minorHAnsi"/>
          <w:sz w:val="24"/>
          <w:szCs w:val="24"/>
        </w:rPr>
        <w:t xml:space="preserve">a current </w:t>
      </w:r>
      <w:r w:rsidR="002D6A30" w:rsidRPr="005A1066">
        <w:rPr>
          <w:rFonts w:cstheme="minorHAnsi"/>
          <w:sz w:val="24"/>
          <w:szCs w:val="24"/>
        </w:rPr>
        <w:t>incident</w:t>
      </w:r>
      <w:r w:rsidRPr="005A1066">
        <w:rPr>
          <w:rFonts w:cstheme="minorHAnsi"/>
          <w:sz w:val="24"/>
          <w:szCs w:val="24"/>
        </w:rPr>
        <w:t xml:space="preserve"> </w:t>
      </w:r>
      <w:r w:rsidR="002D6A30">
        <w:rPr>
          <w:rFonts w:cstheme="minorHAnsi"/>
          <w:sz w:val="24"/>
          <w:szCs w:val="24"/>
        </w:rPr>
        <w:t xml:space="preserve">or in relation to something that happened in the past or you </w:t>
      </w:r>
      <w:r w:rsidRPr="005A1066">
        <w:rPr>
          <w:rFonts w:cstheme="minorHAnsi"/>
          <w:sz w:val="24"/>
          <w:szCs w:val="24"/>
        </w:rPr>
        <w:t>believe will happen in the near future.</w:t>
      </w:r>
      <w:r w:rsidR="002D6A30">
        <w:rPr>
          <w:rFonts w:cstheme="minorHAnsi"/>
          <w:sz w:val="24"/>
          <w:szCs w:val="24"/>
        </w:rPr>
        <w:t xml:space="preserve"> </w:t>
      </w:r>
      <w:r w:rsidR="009F078E" w:rsidRPr="009F078E">
        <w:rPr>
          <w:rFonts w:cstheme="minorHAnsi"/>
          <w:sz w:val="24"/>
          <w:szCs w:val="24"/>
        </w:rPr>
        <w:t xml:space="preserve">We recognise that children cannot be expected to raise concerns in an environment where staff fail to do so. </w:t>
      </w:r>
      <w:r w:rsidR="00E22DD4">
        <w:rPr>
          <w:rFonts w:cstheme="minorHAnsi"/>
          <w:sz w:val="24"/>
          <w:szCs w:val="24"/>
        </w:rPr>
        <w:t>For this reason, a</w:t>
      </w:r>
      <w:r w:rsidR="009F078E" w:rsidRPr="009F078E">
        <w:rPr>
          <w:rFonts w:cstheme="minorHAnsi"/>
          <w:sz w:val="24"/>
          <w:szCs w:val="24"/>
        </w:rPr>
        <w:t xml:space="preserve">ll staff </w:t>
      </w:r>
      <w:r w:rsidR="00E22DD4">
        <w:rPr>
          <w:rFonts w:cstheme="minorHAnsi"/>
          <w:sz w:val="24"/>
          <w:szCs w:val="24"/>
        </w:rPr>
        <w:t>at are aware that they have a</w:t>
      </w:r>
      <w:r w:rsidR="009F078E" w:rsidRPr="009F078E">
        <w:rPr>
          <w:rFonts w:cstheme="minorHAnsi"/>
          <w:sz w:val="24"/>
          <w:szCs w:val="24"/>
        </w:rPr>
        <w:t xml:space="preserve"> duty to raise concerns about the attitude or actions of colleagues via </w:t>
      </w:r>
      <w:r w:rsidR="00E22DD4">
        <w:rPr>
          <w:rFonts w:cstheme="minorHAnsi"/>
          <w:sz w:val="24"/>
          <w:szCs w:val="24"/>
        </w:rPr>
        <w:t xml:space="preserve">the settings </w:t>
      </w:r>
      <w:r w:rsidR="009F078E" w:rsidRPr="009F078E">
        <w:rPr>
          <w:rFonts w:cstheme="minorHAnsi"/>
          <w:sz w:val="24"/>
          <w:szCs w:val="24"/>
        </w:rPr>
        <w:t xml:space="preserve">whistleblowing and complaints policies and </w:t>
      </w:r>
      <w:r w:rsidR="00E22DD4">
        <w:rPr>
          <w:rFonts w:cstheme="minorHAnsi"/>
          <w:sz w:val="24"/>
          <w:szCs w:val="24"/>
        </w:rPr>
        <w:t xml:space="preserve">that they have a right to seek </w:t>
      </w:r>
      <w:r w:rsidR="009F078E" w:rsidRPr="009F078E">
        <w:rPr>
          <w:rFonts w:cstheme="minorHAnsi"/>
          <w:sz w:val="24"/>
          <w:szCs w:val="24"/>
        </w:rPr>
        <w:t>appropriate advice from the</w:t>
      </w:r>
      <w:r w:rsidR="00E22DD4">
        <w:rPr>
          <w:rFonts w:cstheme="minorHAnsi"/>
          <w:sz w:val="24"/>
          <w:szCs w:val="24"/>
        </w:rPr>
        <w:t xml:space="preserve"> following</w:t>
      </w:r>
    </w:p>
    <w:p w14:paraId="260B6446" w14:textId="77777777" w:rsidR="00E22DD4" w:rsidRPr="00E22DD4" w:rsidRDefault="009F078E" w:rsidP="00E22DD4">
      <w:pPr>
        <w:pStyle w:val="ListParagraph"/>
        <w:numPr>
          <w:ilvl w:val="0"/>
          <w:numId w:val="21"/>
        </w:numPr>
        <w:rPr>
          <w:rFonts w:cstheme="minorHAnsi"/>
          <w:sz w:val="24"/>
          <w:szCs w:val="24"/>
        </w:rPr>
      </w:pPr>
      <w:r w:rsidRPr="00E22DD4">
        <w:rPr>
          <w:rFonts w:cstheme="minorHAnsi"/>
          <w:sz w:val="24"/>
          <w:szCs w:val="24"/>
        </w:rPr>
        <w:t>LADO</w:t>
      </w:r>
      <w:r w:rsidR="00E22DD4" w:rsidRPr="00E22DD4">
        <w:rPr>
          <w:rFonts w:cstheme="minorHAnsi"/>
          <w:sz w:val="24"/>
          <w:szCs w:val="24"/>
        </w:rPr>
        <w:t xml:space="preserve"> &amp; safeguarding team </w:t>
      </w:r>
      <w:r w:rsidR="00294498">
        <w:rPr>
          <w:rFonts w:cstheme="minorHAnsi"/>
          <w:sz w:val="24"/>
          <w:szCs w:val="24"/>
        </w:rPr>
        <w:t>t</w:t>
      </w:r>
      <w:r w:rsidR="00E22DD4" w:rsidRPr="00E22DD4">
        <w:rPr>
          <w:rFonts w:cstheme="minorHAnsi"/>
          <w:sz w:val="24"/>
          <w:szCs w:val="24"/>
        </w:rPr>
        <w:t>elephone</w:t>
      </w:r>
      <w:r w:rsidR="00294498">
        <w:rPr>
          <w:rFonts w:cstheme="minorHAnsi"/>
          <w:sz w:val="24"/>
          <w:szCs w:val="24"/>
        </w:rPr>
        <w:t xml:space="preserve"> number </w:t>
      </w:r>
      <w:r w:rsidR="00E22DD4" w:rsidRPr="00E22DD4">
        <w:rPr>
          <w:rFonts w:cstheme="minorHAnsi"/>
          <w:sz w:val="24"/>
          <w:szCs w:val="24"/>
        </w:rPr>
        <w:t xml:space="preserve">02084963646 </w:t>
      </w:r>
      <w:r w:rsidR="007F5474">
        <w:rPr>
          <w:rFonts w:cstheme="minorHAnsi"/>
          <w:sz w:val="24"/>
          <w:szCs w:val="24"/>
        </w:rPr>
        <w:t xml:space="preserve">(9-5pm Monday to Friday) email </w:t>
      </w:r>
      <w:hyperlink r:id="rId27" w:history="1">
        <w:r w:rsidR="007F5474" w:rsidRPr="00110A6D">
          <w:rPr>
            <w:rStyle w:val="Hyperlink"/>
            <w:rFonts w:cstheme="minorHAnsi"/>
            <w:sz w:val="24"/>
            <w:szCs w:val="24"/>
          </w:rPr>
          <w:t>Safeguardingineducation@walthamforest.gov.uk</w:t>
        </w:r>
      </w:hyperlink>
      <w:r w:rsidR="007F5474">
        <w:rPr>
          <w:rFonts w:cstheme="minorHAnsi"/>
          <w:sz w:val="24"/>
          <w:szCs w:val="24"/>
        </w:rPr>
        <w:t xml:space="preserve"> </w:t>
      </w:r>
    </w:p>
    <w:p w14:paraId="1E12A0BE" w14:textId="77777777" w:rsidR="00294498" w:rsidRPr="007F5474" w:rsidRDefault="00294498" w:rsidP="007F5474">
      <w:pPr>
        <w:pStyle w:val="ListParagraph"/>
        <w:numPr>
          <w:ilvl w:val="0"/>
          <w:numId w:val="21"/>
        </w:numPr>
        <w:rPr>
          <w:rFonts w:cstheme="minorHAnsi"/>
          <w:sz w:val="24"/>
          <w:szCs w:val="24"/>
        </w:rPr>
      </w:pPr>
      <w:r w:rsidRPr="00E22DD4">
        <w:rPr>
          <w:rFonts w:cstheme="minorHAnsi"/>
          <w:sz w:val="24"/>
          <w:szCs w:val="24"/>
        </w:rPr>
        <w:t xml:space="preserve">Ofsted </w:t>
      </w:r>
      <w:r>
        <w:rPr>
          <w:rFonts w:cstheme="minorHAnsi"/>
          <w:sz w:val="24"/>
          <w:szCs w:val="24"/>
        </w:rPr>
        <w:t>t</w:t>
      </w:r>
      <w:r w:rsidRPr="00E22DD4">
        <w:rPr>
          <w:rFonts w:cstheme="minorHAnsi"/>
          <w:sz w:val="24"/>
          <w:szCs w:val="24"/>
        </w:rPr>
        <w:t>elephone</w:t>
      </w:r>
      <w:r w:rsidR="00E22DD4" w:rsidRPr="00E22DD4">
        <w:rPr>
          <w:rFonts w:cstheme="minorHAnsi"/>
          <w:sz w:val="24"/>
          <w:szCs w:val="24"/>
        </w:rPr>
        <w:t xml:space="preserve"> </w:t>
      </w:r>
      <w:r>
        <w:rPr>
          <w:rFonts w:cstheme="minorHAnsi"/>
          <w:sz w:val="24"/>
          <w:szCs w:val="24"/>
        </w:rPr>
        <w:t xml:space="preserve">number </w:t>
      </w:r>
      <w:r w:rsidRPr="00294498">
        <w:rPr>
          <w:rFonts w:cstheme="minorHAnsi"/>
          <w:sz w:val="24"/>
          <w:szCs w:val="24"/>
        </w:rPr>
        <w:t>call our whistleblowing hotline on 0300 1233155 (8am to 6pm, Monday to Friday)</w:t>
      </w:r>
      <w:r w:rsidR="007F5474">
        <w:rPr>
          <w:rFonts w:cstheme="minorHAnsi"/>
          <w:sz w:val="24"/>
          <w:szCs w:val="24"/>
        </w:rPr>
        <w:t xml:space="preserve"> </w:t>
      </w:r>
      <w:r w:rsidRPr="007F5474">
        <w:rPr>
          <w:rFonts w:cstheme="minorHAnsi"/>
          <w:sz w:val="24"/>
          <w:szCs w:val="24"/>
        </w:rPr>
        <w:t xml:space="preserve">email </w:t>
      </w:r>
      <w:r w:rsidR="007F5474">
        <w:rPr>
          <w:rFonts w:cstheme="minorHAnsi"/>
          <w:sz w:val="24"/>
          <w:szCs w:val="24"/>
        </w:rPr>
        <w:t xml:space="preserve"> </w:t>
      </w:r>
      <w:hyperlink r:id="rId28" w:history="1">
        <w:r w:rsidR="007F5474" w:rsidRPr="00110A6D">
          <w:rPr>
            <w:rStyle w:val="Hyperlink"/>
            <w:rFonts w:cstheme="minorHAnsi"/>
            <w:sz w:val="24"/>
            <w:szCs w:val="24"/>
          </w:rPr>
          <w:t>whistleblowing@ofsted.gov.uk</w:t>
        </w:r>
      </w:hyperlink>
      <w:r w:rsidR="007F5474">
        <w:rPr>
          <w:rFonts w:cstheme="minorHAnsi"/>
          <w:sz w:val="24"/>
          <w:szCs w:val="24"/>
        </w:rPr>
        <w:t xml:space="preserve"> </w:t>
      </w:r>
    </w:p>
    <w:p w14:paraId="4BAD69E8" w14:textId="77777777" w:rsidR="00E22DD4" w:rsidRPr="00E22DD4" w:rsidRDefault="00294498" w:rsidP="00294498">
      <w:pPr>
        <w:pStyle w:val="ListParagraph"/>
        <w:rPr>
          <w:rFonts w:cstheme="minorHAnsi"/>
          <w:sz w:val="24"/>
          <w:szCs w:val="24"/>
        </w:rPr>
      </w:pPr>
      <w:r w:rsidRPr="00294498">
        <w:rPr>
          <w:rFonts w:cstheme="minorHAnsi"/>
          <w:sz w:val="24"/>
          <w:szCs w:val="24"/>
        </w:rPr>
        <w:t>write to: WBHL, Ofsted, Piccadilly Gate, Store Street, Manchester, M1 2WD</w:t>
      </w:r>
    </w:p>
    <w:p w14:paraId="56C4D969" w14:textId="77777777" w:rsidR="007F5474" w:rsidRPr="007F5474" w:rsidRDefault="00E22DD4" w:rsidP="007F5474">
      <w:pPr>
        <w:pStyle w:val="ListParagraph"/>
        <w:numPr>
          <w:ilvl w:val="0"/>
          <w:numId w:val="21"/>
        </w:numPr>
        <w:rPr>
          <w:rFonts w:cstheme="minorHAnsi"/>
          <w:sz w:val="24"/>
          <w:szCs w:val="24"/>
        </w:rPr>
      </w:pPr>
      <w:r w:rsidRPr="00E22DD4">
        <w:rPr>
          <w:rFonts w:cstheme="minorHAnsi"/>
          <w:sz w:val="24"/>
          <w:szCs w:val="24"/>
        </w:rPr>
        <w:t>NSPCC</w:t>
      </w:r>
      <w:r w:rsidR="007F5474">
        <w:rPr>
          <w:rFonts w:cstheme="minorHAnsi"/>
          <w:sz w:val="24"/>
          <w:szCs w:val="24"/>
        </w:rPr>
        <w:t xml:space="preserve"> </w:t>
      </w:r>
      <w:r w:rsidR="007F5474" w:rsidRPr="007F5474">
        <w:rPr>
          <w:rFonts w:cstheme="minorHAnsi"/>
          <w:sz w:val="24"/>
          <w:szCs w:val="24"/>
        </w:rPr>
        <w:t>Contact the Whistleblowing Advice Line</w:t>
      </w:r>
    </w:p>
    <w:p w14:paraId="58D5777F" w14:textId="77777777" w:rsidR="00A42768" w:rsidRPr="00387121" w:rsidRDefault="007F5474" w:rsidP="00A42768">
      <w:pPr>
        <w:pStyle w:val="ListParagraph"/>
        <w:numPr>
          <w:ilvl w:val="0"/>
          <w:numId w:val="21"/>
        </w:numPr>
        <w:rPr>
          <w:rFonts w:cstheme="minorHAnsi"/>
          <w:sz w:val="24"/>
          <w:szCs w:val="24"/>
        </w:rPr>
      </w:pPr>
      <w:r w:rsidRPr="007F5474">
        <w:rPr>
          <w:rFonts w:cstheme="minorHAnsi"/>
          <w:sz w:val="24"/>
          <w:szCs w:val="24"/>
        </w:rPr>
        <w:t>Call 0800 028 0285</w:t>
      </w:r>
      <w:r>
        <w:rPr>
          <w:rFonts w:cstheme="minorHAnsi"/>
          <w:sz w:val="24"/>
          <w:szCs w:val="24"/>
        </w:rPr>
        <w:t xml:space="preserve"> or </w:t>
      </w:r>
      <w:r w:rsidRPr="007F5474">
        <w:rPr>
          <w:rFonts w:cstheme="minorHAnsi"/>
          <w:sz w:val="24"/>
          <w:szCs w:val="24"/>
        </w:rPr>
        <w:t xml:space="preserve">Email </w:t>
      </w:r>
      <w:hyperlink r:id="rId29" w:history="1">
        <w:r w:rsidRPr="00110A6D">
          <w:rPr>
            <w:rStyle w:val="Hyperlink"/>
            <w:rFonts w:cstheme="minorHAnsi"/>
            <w:sz w:val="24"/>
            <w:szCs w:val="24"/>
          </w:rPr>
          <w:t>help@nspcc.org.uk</w:t>
        </w:r>
      </w:hyperlink>
      <w:r>
        <w:rPr>
          <w:rFonts w:cstheme="minorHAnsi"/>
          <w:sz w:val="24"/>
          <w:szCs w:val="24"/>
        </w:rPr>
        <w:t xml:space="preserve"> </w:t>
      </w:r>
      <w:r w:rsidR="009F078E" w:rsidRPr="007F5474">
        <w:rPr>
          <w:rFonts w:cstheme="minorHAnsi"/>
          <w:sz w:val="24"/>
          <w:szCs w:val="24"/>
        </w:rPr>
        <w:t xml:space="preserve"> </w:t>
      </w:r>
      <w:r w:rsidR="004B74FD">
        <w:t xml:space="preserve"> </w:t>
      </w:r>
    </w:p>
    <w:p w14:paraId="105621A0" w14:textId="77777777" w:rsidR="005C23AB" w:rsidRDefault="005C23AB" w:rsidP="005C23AB"/>
    <w:p w14:paraId="5354AC79" w14:textId="77777777" w:rsidR="005C23AB" w:rsidRDefault="005C23AB" w:rsidP="005C23AB">
      <w:pPr>
        <w:pStyle w:val="Heading1"/>
      </w:pPr>
      <w:r>
        <w:t>Staffing</w:t>
      </w:r>
      <w:r w:rsidR="00D66E54">
        <w:t xml:space="preserve"> and Safer Recruitment</w:t>
      </w:r>
    </w:p>
    <w:p w14:paraId="72698462" w14:textId="6B2E49B7" w:rsidR="00FF4216" w:rsidRDefault="00FF4216" w:rsidP="00926CFF">
      <w:r>
        <w:t>We are an equal opportunity employer and are committed</w:t>
      </w:r>
      <w:r w:rsidR="00AF4371">
        <w:t xml:space="preserve"> to </w:t>
      </w:r>
      <w:r w:rsidR="00926CFF">
        <w:t>using non-discriminatory procedures</w:t>
      </w:r>
      <w:r>
        <w:t xml:space="preserve"> in our recruitment </w:t>
      </w:r>
      <w:r w:rsidR="00887104">
        <w:t>process, to</w:t>
      </w:r>
      <w:r>
        <w:t xml:space="preserve"> ensure all candidates who apply for employment</w:t>
      </w:r>
      <w:r w:rsidR="003B78B4">
        <w:t xml:space="preserve"> at </w:t>
      </w:r>
      <w:r w:rsidR="006A2D3C" w:rsidRPr="00C4523C">
        <w:rPr>
          <w:color w:val="FF0000"/>
        </w:rPr>
        <w:t xml:space="preserve">insert name </w:t>
      </w:r>
      <w:r>
        <w:t xml:space="preserve">are treated fairly and that we recruit </w:t>
      </w:r>
      <w:r w:rsidR="007A2C36">
        <w:t>people who are suitable to fulfil the requirement of their role.</w:t>
      </w:r>
    </w:p>
    <w:p w14:paraId="5508890E" w14:textId="77777777" w:rsidR="00DA3713" w:rsidRDefault="00887104" w:rsidP="00926CFF">
      <w:r>
        <w:t xml:space="preserve">To recruit </w:t>
      </w:r>
      <w:r w:rsidR="003B78B4">
        <w:t>w</w:t>
      </w:r>
      <w:r w:rsidR="00926CFF">
        <w:t xml:space="preserve">e </w:t>
      </w:r>
      <w:r w:rsidR="003B78B4">
        <w:t>pay regards to</w:t>
      </w:r>
    </w:p>
    <w:p w14:paraId="437EB5D4" w14:textId="69A9B27F" w:rsidR="00DA3713" w:rsidRDefault="003B78B4" w:rsidP="00650BB8">
      <w:pPr>
        <w:pStyle w:val="ListParagraph"/>
        <w:numPr>
          <w:ilvl w:val="0"/>
          <w:numId w:val="44"/>
        </w:numPr>
      </w:pPr>
      <w:r>
        <w:t>the Keeping Children Safe in Education 2019</w:t>
      </w:r>
      <w:r w:rsidR="007A2C36">
        <w:t xml:space="preserve"> </w:t>
      </w:r>
      <w:r w:rsidR="005E7AE3">
        <w:t xml:space="preserve"> </w:t>
      </w:r>
      <w:hyperlink r:id="rId30" w:history="1">
        <w:r w:rsidR="005E7AE3" w:rsidRPr="00C05F84">
          <w:rPr>
            <w:rStyle w:val="Hyperlink"/>
          </w:rPr>
          <w:t>https://www.gov.uk/government/publications/keeping-children-safe-in-education--2</w:t>
        </w:r>
      </w:hyperlink>
      <w:r w:rsidR="005E7AE3">
        <w:t xml:space="preserve"> </w:t>
      </w:r>
      <w:r w:rsidR="007A2C36">
        <w:t xml:space="preserve">and </w:t>
      </w:r>
    </w:p>
    <w:p w14:paraId="6F125463" w14:textId="6B2836B4" w:rsidR="00DA3713" w:rsidRDefault="007A2C36" w:rsidP="00650BB8">
      <w:pPr>
        <w:pStyle w:val="ListParagraph"/>
        <w:numPr>
          <w:ilvl w:val="0"/>
          <w:numId w:val="44"/>
        </w:numPr>
      </w:pPr>
      <w:r>
        <w:t>the Early Years Foundation Stage (EYFS) 2017 3.9, 3.10,</w:t>
      </w:r>
      <w:r w:rsidR="006E668B">
        <w:t xml:space="preserve"> </w:t>
      </w:r>
      <w:r>
        <w:t>3.12</w:t>
      </w:r>
      <w:r w:rsidR="005E7AE3">
        <w:t xml:space="preserve"> </w:t>
      </w:r>
      <w:hyperlink r:id="rId31" w:history="1">
        <w:r w:rsidR="005E7AE3" w:rsidRPr="00C05F84">
          <w:rPr>
            <w:rStyle w:val="Hyperlink"/>
          </w:rPr>
          <w:t>https://www.foundationyears.org.uk/files/2017/03/EYFS_STATUTORY_FRAMEWORK_2017.pdf</w:t>
        </w:r>
      </w:hyperlink>
      <w:r w:rsidR="00DA3713">
        <w:rPr>
          <w:rStyle w:val="Hyperlink"/>
        </w:rPr>
        <w:t xml:space="preserve"> </w:t>
      </w:r>
      <w:r w:rsidR="00DA3713">
        <w:t xml:space="preserve">and </w:t>
      </w:r>
    </w:p>
    <w:p w14:paraId="2D3C5A05" w14:textId="77777777" w:rsidR="00DA3713" w:rsidRDefault="00DA3713" w:rsidP="00650BB8">
      <w:pPr>
        <w:pStyle w:val="ListParagraph"/>
        <w:numPr>
          <w:ilvl w:val="0"/>
          <w:numId w:val="44"/>
        </w:numPr>
      </w:pPr>
      <w:r>
        <w:t xml:space="preserve">Criminal record checks for childminders and childcare workers </w:t>
      </w:r>
      <w:hyperlink r:id="rId32" w:history="1">
        <w:r w:rsidRPr="00DA3713">
          <w:rPr>
            <w:color w:val="0000FF"/>
            <w:u w:val="single"/>
          </w:rPr>
          <w:t>https://www.gov.uk/guidance/criminal-record-checks-for-childminders-and-childcare-workers</w:t>
        </w:r>
      </w:hyperlink>
      <w:r w:rsidR="005E7AE3">
        <w:t xml:space="preserve"> and</w:t>
      </w:r>
    </w:p>
    <w:p w14:paraId="7F56359F" w14:textId="77777777" w:rsidR="00DA3713" w:rsidRDefault="005E7AE3" w:rsidP="00650BB8">
      <w:pPr>
        <w:pStyle w:val="ListParagraph"/>
        <w:numPr>
          <w:ilvl w:val="0"/>
          <w:numId w:val="44"/>
        </w:numPr>
      </w:pPr>
      <w:r>
        <w:lastRenderedPageBreak/>
        <w:t xml:space="preserve"> the London Child Protection 5</w:t>
      </w:r>
      <w:r w:rsidRPr="00DA3713">
        <w:rPr>
          <w:vertAlign w:val="superscript"/>
        </w:rPr>
        <w:t>th</w:t>
      </w:r>
      <w:r>
        <w:t xml:space="preserve"> edition </w:t>
      </w:r>
      <w:hyperlink r:id="rId33" w:anchor="seventeen_one_twelve" w:history="1">
        <w:r w:rsidRPr="00C05F84">
          <w:rPr>
            <w:rStyle w:val="Hyperlink"/>
          </w:rPr>
          <w:t>https://www.londoncp.co.uk/chapters/safer_recruit.html#seventeen_one_twelve</w:t>
        </w:r>
      </w:hyperlink>
      <w:r>
        <w:t xml:space="preserve"> </w:t>
      </w:r>
      <w:r w:rsidR="006E668B">
        <w:t xml:space="preserve">. </w:t>
      </w:r>
    </w:p>
    <w:p w14:paraId="295423BA" w14:textId="77777777" w:rsidR="00DA3713" w:rsidRDefault="00DA3713" w:rsidP="00EB5DAA">
      <w:pPr>
        <w:pStyle w:val="ListParagraph"/>
        <w:ind w:left="765"/>
      </w:pPr>
    </w:p>
    <w:p w14:paraId="1BEB5FED" w14:textId="0EEC1E7A" w:rsidR="006E668B" w:rsidRDefault="00C156F1" w:rsidP="003376B1">
      <w:r>
        <w:t xml:space="preserve">              </w:t>
      </w:r>
      <w:r w:rsidR="006E668B">
        <w:t xml:space="preserve">In doing so we will </w:t>
      </w:r>
      <w:r w:rsidR="00BE31A3">
        <w:t>ensure:</w:t>
      </w:r>
    </w:p>
    <w:p w14:paraId="2FCBDA45" w14:textId="77777777" w:rsidR="003B78B4" w:rsidRDefault="003B78B4" w:rsidP="003B78B4">
      <w:pPr>
        <w:pStyle w:val="ListParagraph"/>
        <w:numPr>
          <w:ilvl w:val="0"/>
          <w:numId w:val="10"/>
        </w:numPr>
      </w:pPr>
      <w:r w:rsidRPr="003B78B4">
        <w:t>At least one member of the Interview panel will be trained in Safer Recruitment.</w:t>
      </w:r>
      <w:r>
        <w:t xml:space="preserve"> </w:t>
      </w:r>
    </w:p>
    <w:p w14:paraId="3A81545F" w14:textId="77777777" w:rsidR="00742A98" w:rsidRDefault="00742A98" w:rsidP="00742A98">
      <w:pPr>
        <w:pStyle w:val="ListParagraph"/>
        <w:numPr>
          <w:ilvl w:val="0"/>
          <w:numId w:val="10"/>
        </w:numPr>
      </w:pPr>
      <w:r>
        <w:t xml:space="preserve">For </w:t>
      </w:r>
      <w:r w:rsidR="004465C4">
        <w:t>every job</w:t>
      </w:r>
      <w:r>
        <w:t xml:space="preserve"> role within the setting there will be a job description detailing the job role which will also include the responsibility of the member of staff to safeguard and promote the welfare of children</w:t>
      </w:r>
    </w:p>
    <w:p w14:paraId="0E8E890C" w14:textId="77777777" w:rsidR="00BE31A3" w:rsidRDefault="00BE31A3" w:rsidP="003B78B4">
      <w:pPr>
        <w:pStyle w:val="ListParagraph"/>
        <w:numPr>
          <w:ilvl w:val="0"/>
          <w:numId w:val="10"/>
        </w:numPr>
      </w:pPr>
      <w:r>
        <w:t xml:space="preserve">All candidates will be subjected to qualification and identity checks </w:t>
      </w:r>
    </w:p>
    <w:p w14:paraId="0D2C3E3F" w14:textId="77777777" w:rsidR="007A2C36" w:rsidRDefault="007A2C36" w:rsidP="007A2C36">
      <w:pPr>
        <w:pStyle w:val="ListParagraph"/>
        <w:numPr>
          <w:ilvl w:val="0"/>
          <w:numId w:val="10"/>
        </w:numPr>
      </w:pPr>
      <w:r>
        <w:t>an enhanced DBS certificate which includes barred list information</w:t>
      </w:r>
      <w:r w:rsidR="00BE31A3">
        <w:t xml:space="preserve"> check</w:t>
      </w:r>
      <w:r w:rsidR="006E668B">
        <w:t xml:space="preserve"> will be undertaken for all </w:t>
      </w:r>
      <w:r w:rsidR="00BE31A3">
        <w:t xml:space="preserve">candidates </w:t>
      </w:r>
    </w:p>
    <w:p w14:paraId="755CA2CB" w14:textId="2F59C44C" w:rsidR="00BE31A3" w:rsidRDefault="00BE31A3" w:rsidP="00BE31A3">
      <w:pPr>
        <w:pStyle w:val="ListParagraph"/>
        <w:numPr>
          <w:ilvl w:val="0"/>
          <w:numId w:val="10"/>
        </w:numPr>
      </w:pPr>
      <w:r>
        <w:t xml:space="preserve">All records will be kept which relate to </w:t>
      </w:r>
      <w:r w:rsidR="007F44B8">
        <w:t xml:space="preserve">the </w:t>
      </w:r>
      <w:r>
        <w:t xml:space="preserve">employment of staff and volunteers, </w:t>
      </w:r>
      <w:r w:rsidR="007F44B8">
        <w:t>thus</w:t>
      </w:r>
      <w:r>
        <w:t xml:space="preserve"> demonstrating that checks have been undertaken, including the date and number of the enhanced child barring DBS and CRB check.</w:t>
      </w:r>
    </w:p>
    <w:p w14:paraId="3FE901B2" w14:textId="3779ACD9" w:rsidR="00AC61F8" w:rsidRPr="0028730A" w:rsidRDefault="008103B2">
      <w:pPr>
        <w:pStyle w:val="ListParagraph"/>
        <w:numPr>
          <w:ilvl w:val="0"/>
          <w:numId w:val="10"/>
        </w:numPr>
      </w:pPr>
      <w:r w:rsidRPr="0028730A">
        <w:t>As a childminder anyone connected with my childminding business</w:t>
      </w:r>
      <w:r w:rsidR="00834771" w:rsidRPr="00EB5DAA">
        <w:t xml:space="preserve"> i.e. assistants and</w:t>
      </w:r>
      <w:r w:rsidRPr="0028730A">
        <w:t xml:space="preserve"> household members over the age of 16 will </w:t>
      </w:r>
      <w:r w:rsidR="00AC61F8" w:rsidRPr="00EB5DAA">
        <w:t>undergo a</w:t>
      </w:r>
      <w:r w:rsidR="00834771" w:rsidRPr="00EB5DAA">
        <w:t>n enhanced criminal records and barred list check carried out by Ofsted</w:t>
      </w:r>
    </w:p>
    <w:p w14:paraId="7DDE3084" w14:textId="77777777" w:rsidR="00926CFF" w:rsidRDefault="007F44B8" w:rsidP="003B78B4">
      <w:pPr>
        <w:pStyle w:val="ListParagraph"/>
        <w:numPr>
          <w:ilvl w:val="0"/>
          <w:numId w:val="10"/>
        </w:numPr>
      </w:pPr>
      <w:r>
        <w:t>W</w:t>
      </w:r>
      <w:r w:rsidR="006E668B">
        <w:t xml:space="preserve">e will obtain a </w:t>
      </w:r>
      <w:r w:rsidR="005E7AE3">
        <w:t>minimum at</w:t>
      </w:r>
      <w:r w:rsidR="00926CFF">
        <w:t xml:space="preserve"> least </w:t>
      </w:r>
      <w:r w:rsidR="00BE31A3">
        <w:t>two references for all potential</w:t>
      </w:r>
      <w:r w:rsidR="00926CFF">
        <w:t xml:space="preserve"> new staff</w:t>
      </w:r>
      <w:r w:rsidR="005E7AE3">
        <w:t xml:space="preserve"> and volunteers </w:t>
      </w:r>
    </w:p>
    <w:p w14:paraId="4FF83203" w14:textId="77777777" w:rsidR="00BE31A3" w:rsidRDefault="00BE31A3" w:rsidP="00BE31A3">
      <w:pPr>
        <w:pStyle w:val="ListParagraph"/>
        <w:numPr>
          <w:ilvl w:val="0"/>
          <w:numId w:val="10"/>
        </w:numPr>
      </w:pPr>
      <w:r>
        <w:t>All new staff are required to produce documentation that confirms they have the right to work in the UK.</w:t>
      </w:r>
    </w:p>
    <w:p w14:paraId="7FA372E1" w14:textId="667A48ED" w:rsidR="00BE31A3" w:rsidRDefault="00BE31A3" w:rsidP="00BE31A3">
      <w:pPr>
        <w:pStyle w:val="ListParagraph"/>
        <w:numPr>
          <w:ilvl w:val="0"/>
          <w:numId w:val="10"/>
        </w:numPr>
      </w:pPr>
      <w:r>
        <w:t xml:space="preserve">All permanent appointments to </w:t>
      </w:r>
      <w:r w:rsidR="0068029D">
        <w:rPr>
          <w:rFonts w:asciiTheme="majorHAnsi" w:hAnsiTheme="majorHAnsi" w:cstheme="majorHAnsi"/>
        </w:rPr>
        <w:t>Chingford Mount Baptist Church Preschool</w:t>
      </w:r>
      <w:r w:rsidR="0068029D" w:rsidRPr="00985CA0">
        <w:rPr>
          <w:rFonts w:asciiTheme="majorHAnsi" w:hAnsiTheme="majorHAnsi" w:cstheme="majorHAnsi"/>
        </w:rPr>
        <w:t xml:space="preserve"> </w:t>
      </w:r>
      <w:r>
        <w:t xml:space="preserve">will be subject to a probationary </w:t>
      </w:r>
      <w:r w:rsidR="005E7AE3">
        <w:t xml:space="preserve">period </w:t>
      </w:r>
      <w:r w:rsidR="0068029D">
        <w:t xml:space="preserve">six months. </w:t>
      </w:r>
    </w:p>
    <w:p w14:paraId="3C7B211E" w14:textId="77777777" w:rsidR="005E7AE3" w:rsidRDefault="005E7AE3" w:rsidP="00BE31A3">
      <w:pPr>
        <w:pStyle w:val="ListParagraph"/>
        <w:numPr>
          <w:ilvl w:val="0"/>
          <w:numId w:val="10"/>
        </w:numPr>
      </w:pPr>
      <w:r>
        <w:t xml:space="preserve">All staff and </w:t>
      </w:r>
      <w:r w:rsidR="007F44B8">
        <w:t>or volunteers</w:t>
      </w:r>
      <w:r>
        <w:t xml:space="preserve"> will be fully inducted into the setting </w:t>
      </w:r>
      <w:r w:rsidR="00D66E54">
        <w:t>with</w:t>
      </w:r>
      <w:r w:rsidR="007F44B8">
        <w:t xml:space="preserve"> regards to understanding the safeguarding policy and procedures of the setting and will be trained to identify signs and symptoms of possible abuse EYFS 2017, 3.16</w:t>
      </w:r>
    </w:p>
    <w:p w14:paraId="5AB24DA5" w14:textId="77777777" w:rsidR="007A2A61" w:rsidRDefault="007A2A61" w:rsidP="007A2A61">
      <w:pPr>
        <w:pStyle w:val="ListParagraph"/>
      </w:pPr>
    </w:p>
    <w:p w14:paraId="0559934E" w14:textId="77777777" w:rsidR="007A2A61" w:rsidRPr="007A2A61" w:rsidRDefault="007A2A61" w:rsidP="007A2A61">
      <w:pPr>
        <w:pStyle w:val="ListParagraph"/>
        <w:rPr>
          <w:b/>
        </w:rPr>
      </w:pPr>
      <w:r>
        <w:rPr>
          <w:b/>
        </w:rPr>
        <w:t>All</w:t>
      </w:r>
      <w:r w:rsidRPr="007A2A61">
        <w:rPr>
          <w:b/>
        </w:rPr>
        <w:t xml:space="preserve"> Staff are expected to disclose any convictions, cautions, court orders, reprimands and</w:t>
      </w:r>
    </w:p>
    <w:p w14:paraId="5874BB13" w14:textId="77777777" w:rsidR="00352864" w:rsidRDefault="007A2A61" w:rsidP="00071851">
      <w:pPr>
        <w:pStyle w:val="ListParagraph"/>
        <w:rPr>
          <w:b/>
        </w:rPr>
      </w:pPr>
      <w:r w:rsidRPr="007A2A61">
        <w:rPr>
          <w:b/>
        </w:rPr>
        <w:t>warnings which may affect their suitability to work with children-whether received before, or at the point of recruitmen</w:t>
      </w:r>
      <w:r w:rsidR="00071851">
        <w:rPr>
          <w:b/>
        </w:rPr>
        <w:t>t</w:t>
      </w:r>
    </w:p>
    <w:p w14:paraId="1139BA65" w14:textId="77777777" w:rsidR="00DA3713" w:rsidRDefault="00DA3713" w:rsidP="00071851">
      <w:pPr>
        <w:pStyle w:val="ListParagraph"/>
        <w:rPr>
          <w:b/>
        </w:rPr>
      </w:pPr>
    </w:p>
    <w:p w14:paraId="51341154" w14:textId="00C77E6C" w:rsidR="00C156F1" w:rsidRDefault="00DA3713" w:rsidP="00EB5DAA">
      <w:pPr>
        <w:pStyle w:val="ListParagraph"/>
      </w:pPr>
      <w:r>
        <w:rPr>
          <w:b/>
        </w:rPr>
        <w:t xml:space="preserve">Full details of </w:t>
      </w:r>
      <w:r w:rsidR="006D25FD">
        <w:rPr>
          <w:b/>
        </w:rPr>
        <w:t>the recruitment</w:t>
      </w:r>
      <w:r>
        <w:rPr>
          <w:b/>
        </w:rPr>
        <w:t xml:space="preserve"> procedures are set out in our safer recruitment procedure document </w:t>
      </w:r>
    </w:p>
    <w:p w14:paraId="03BDE716" w14:textId="624020B8" w:rsidR="00A42768" w:rsidRDefault="00A42768" w:rsidP="00A42768">
      <w:pPr>
        <w:pStyle w:val="Heading1"/>
      </w:pPr>
      <w:r>
        <w:t xml:space="preserve">Allegations against staff </w:t>
      </w:r>
      <w:r w:rsidR="00387121">
        <w:t>and volunteers</w:t>
      </w:r>
    </w:p>
    <w:p w14:paraId="2756E72C" w14:textId="75FE8BE1" w:rsidR="009E23FB" w:rsidRDefault="009E23FB" w:rsidP="009E23FB">
      <w:r>
        <w:t xml:space="preserve">Should an allegation be made against an adult in a position of </w:t>
      </w:r>
      <w:r w:rsidR="005928F9">
        <w:t>trust with</w:t>
      </w:r>
      <w:r w:rsidR="004E1404">
        <w:t>in</w:t>
      </w:r>
      <w:r>
        <w:t xml:space="preserve"> our setting whether they be members of staff or volunteers this should be brought to the immediate attention of the DSL who will advise the Chair of Trustees/Committee/Proprietor</w:t>
      </w:r>
      <w:r w:rsidR="004E1404">
        <w:t>/registered person</w:t>
      </w:r>
      <w:r>
        <w:t xml:space="preserve">. In the case of the allegation being made against the DSL this will be brought to the immediate attention of the Chair of </w:t>
      </w:r>
      <w:r w:rsidR="00DA3713">
        <w:t xml:space="preserve">Governors/Chair of </w:t>
      </w:r>
      <w:r>
        <w:t>Trustees/</w:t>
      </w:r>
      <w:r w:rsidR="00DA3713">
        <w:t>Managing Director or Business Owner/Sole Trader</w:t>
      </w:r>
      <w:r>
        <w:t>. The DSL/</w:t>
      </w:r>
      <w:r w:rsidR="00DA3713">
        <w:t>Governors/Chair of Trustees/Managing Director or Business Owner/Sole Trader</w:t>
      </w:r>
      <w:r>
        <w:t xml:space="preserve"> will discuss with the Local Authority Designated Officer (LADO) the nature of the allegations made against the </w:t>
      </w:r>
      <w:r w:rsidR="004E1404">
        <w:t>adult, with a view to the LADO evaluation and guidance.</w:t>
      </w:r>
      <w:r>
        <w:t xml:space="preserve"> This may </w:t>
      </w:r>
      <w:r w:rsidR="004E1404">
        <w:t>result in a</w:t>
      </w:r>
      <w:r>
        <w:t xml:space="preserve"> strategy</w:t>
      </w:r>
      <w:r w:rsidR="004E1404">
        <w:t xml:space="preserve"> </w:t>
      </w:r>
      <w:r>
        <w:t xml:space="preserve">discussion depending on the </w:t>
      </w:r>
      <w:r w:rsidR="004E1404">
        <w:t xml:space="preserve">nature of the </w:t>
      </w:r>
      <w:r>
        <w:t xml:space="preserve">allegation being made. </w:t>
      </w:r>
    </w:p>
    <w:p w14:paraId="4BEF54F5" w14:textId="77777777" w:rsidR="009E23FB" w:rsidRDefault="004E1404" w:rsidP="009E23FB">
      <w:r>
        <w:t xml:space="preserve">In all cases </w:t>
      </w:r>
      <w:r w:rsidR="007A2A61">
        <w:t>the allegation will be r</w:t>
      </w:r>
      <w:r w:rsidR="009E23FB">
        <w:t>efe</w:t>
      </w:r>
      <w:r w:rsidR="007A2A61">
        <w:t>rred</w:t>
      </w:r>
      <w:r w:rsidR="009E23FB">
        <w:t xml:space="preserve"> to the Local Authority Designated Officer (LADO) immediately and follow</w:t>
      </w:r>
      <w:r w:rsidR="007A2A61">
        <w:t>ed</w:t>
      </w:r>
      <w:r w:rsidR="009E23FB">
        <w:t xml:space="preserve"> up in writing within 48 hours. </w:t>
      </w:r>
      <w:r w:rsidR="007A2A61">
        <w:t>As part of the allegation management process the DSL will c</w:t>
      </w:r>
      <w:r w:rsidR="009E23FB">
        <w:t xml:space="preserve">onsider </w:t>
      </w:r>
      <w:r w:rsidR="007A2A61">
        <w:t xml:space="preserve">the </w:t>
      </w:r>
      <w:r w:rsidR="009E23FB">
        <w:t>safeguarding arrangements of the child or young person to ensure they are away from the alleged abuser.</w:t>
      </w:r>
      <w:r w:rsidR="007A2A61">
        <w:t xml:space="preserve"> Along with</w:t>
      </w:r>
    </w:p>
    <w:p w14:paraId="379B09E7" w14:textId="77777777" w:rsidR="007A2A61" w:rsidRDefault="009E23FB" w:rsidP="007A2A61">
      <w:pPr>
        <w:pStyle w:val="ListParagraph"/>
        <w:numPr>
          <w:ilvl w:val="0"/>
          <w:numId w:val="43"/>
        </w:numPr>
      </w:pPr>
      <w:r>
        <w:t>Contact the parents or carers of the child/young person if advised to do so by the LADO.</w:t>
      </w:r>
    </w:p>
    <w:p w14:paraId="51D7C705" w14:textId="77777777" w:rsidR="007A2A61" w:rsidRPr="00051E08" w:rsidRDefault="009E23FB" w:rsidP="007A2A61">
      <w:pPr>
        <w:pStyle w:val="ListParagraph"/>
        <w:numPr>
          <w:ilvl w:val="0"/>
          <w:numId w:val="43"/>
        </w:numPr>
        <w:rPr>
          <w:rFonts w:asciiTheme="majorHAnsi" w:hAnsiTheme="majorHAnsi" w:cstheme="majorHAnsi"/>
        </w:rPr>
      </w:pPr>
      <w:r w:rsidRPr="00051E08">
        <w:rPr>
          <w:rFonts w:asciiTheme="majorHAnsi" w:hAnsiTheme="majorHAnsi" w:cstheme="majorHAnsi"/>
        </w:rPr>
        <w:t>Consider the rights of the staff member for a fair and equal process of investigation.</w:t>
      </w:r>
    </w:p>
    <w:p w14:paraId="5DFAFE6E" w14:textId="77777777" w:rsidR="007A2A61" w:rsidRPr="00051E08" w:rsidRDefault="009E23FB" w:rsidP="007A2A61">
      <w:pPr>
        <w:pStyle w:val="ListParagraph"/>
        <w:numPr>
          <w:ilvl w:val="0"/>
          <w:numId w:val="43"/>
        </w:numPr>
        <w:rPr>
          <w:rFonts w:asciiTheme="majorHAnsi" w:hAnsiTheme="majorHAnsi" w:cstheme="majorHAnsi"/>
        </w:rPr>
      </w:pPr>
      <w:r w:rsidRPr="00051E08">
        <w:rPr>
          <w:rFonts w:asciiTheme="majorHAnsi" w:hAnsiTheme="majorHAnsi" w:cstheme="majorHAnsi"/>
        </w:rPr>
        <w:t>Advise Ofsted of allegation within 14 days of the allegation</w:t>
      </w:r>
    </w:p>
    <w:p w14:paraId="00FFA638" w14:textId="77777777" w:rsidR="007A2A61" w:rsidRPr="00051E08" w:rsidRDefault="009E23FB" w:rsidP="007A2A61">
      <w:pPr>
        <w:pStyle w:val="ListParagraph"/>
        <w:numPr>
          <w:ilvl w:val="0"/>
          <w:numId w:val="43"/>
        </w:numPr>
        <w:rPr>
          <w:rFonts w:asciiTheme="majorHAnsi" w:hAnsiTheme="majorHAnsi" w:cstheme="majorHAnsi"/>
        </w:rPr>
      </w:pPr>
      <w:r w:rsidRPr="00051E08">
        <w:rPr>
          <w:rFonts w:asciiTheme="majorHAnsi" w:hAnsiTheme="majorHAnsi" w:cstheme="majorHAnsi"/>
        </w:rPr>
        <w:t>Ensure that the appropriate disciplinary procedures are followed including whether suspending a member of staff from work until the outcome of any investigation if this is deemed necessary.</w:t>
      </w:r>
    </w:p>
    <w:p w14:paraId="6A98672A" w14:textId="77777777" w:rsidR="007A2A61" w:rsidRPr="00051E08" w:rsidRDefault="007A2A61" w:rsidP="007A2A61">
      <w:pPr>
        <w:pStyle w:val="ListParagraph"/>
        <w:numPr>
          <w:ilvl w:val="0"/>
          <w:numId w:val="43"/>
        </w:numPr>
        <w:rPr>
          <w:rFonts w:asciiTheme="majorHAnsi" w:hAnsiTheme="majorHAnsi" w:cstheme="majorHAnsi"/>
        </w:rPr>
      </w:pPr>
      <w:r w:rsidRPr="00051E08">
        <w:rPr>
          <w:rFonts w:asciiTheme="majorHAnsi" w:hAnsiTheme="majorHAnsi" w:cstheme="majorHAnsi"/>
        </w:rPr>
        <w:lastRenderedPageBreak/>
        <w:t xml:space="preserve">Ensure any </w:t>
      </w:r>
      <w:r w:rsidR="009E23FB" w:rsidRPr="00051E08">
        <w:rPr>
          <w:rFonts w:asciiTheme="majorHAnsi" w:hAnsiTheme="majorHAnsi" w:cstheme="majorHAnsi"/>
        </w:rPr>
        <w:t>decision made in any strategy meeting</w:t>
      </w:r>
      <w:r w:rsidRPr="00051E08">
        <w:rPr>
          <w:rFonts w:asciiTheme="majorHAnsi" w:hAnsiTheme="majorHAnsi" w:cstheme="majorHAnsi"/>
        </w:rPr>
        <w:t xml:space="preserve"> is acted on</w:t>
      </w:r>
      <w:r w:rsidR="009E23FB" w:rsidRPr="00051E08">
        <w:rPr>
          <w:rFonts w:asciiTheme="majorHAnsi" w:hAnsiTheme="majorHAnsi" w:cstheme="majorHAnsi"/>
        </w:rPr>
        <w:t>.</w:t>
      </w:r>
    </w:p>
    <w:p w14:paraId="73BAB8A2" w14:textId="77777777" w:rsidR="00AF4371" w:rsidRPr="00051E08" w:rsidRDefault="007A2A61" w:rsidP="00AF4371">
      <w:pPr>
        <w:pStyle w:val="ListParagraph"/>
        <w:numPr>
          <w:ilvl w:val="0"/>
          <w:numId w:val="43"/>
        </w:numPr>
        <w:rPr>
          <w:rFonts w:asciiTheme="majorHAnsi" w:hAnsiTheme="majorHAnsi" w:cstheme="majorHAnsi"/>
        </w:rPr>
      </w:pPr>
      <w:r w:rsidRPr="00051E08">
        <w:rPr>
          <w:rFonts w:asciiTheme="majorHAnsi" w:hAnsiTheme="majorHAnsi" w:cstheme="majorHAnsi"/>
        </w:rPr>
        <w:t xml:space="preserve">Should any member of staff be removed, dismissed or would have been as a result of an allegation been </w:t>
      </w:r>
      <w:r w:rsidR="00294498" w:rsidRPr="00051E08">
        <w:rPr>
          <w:rFonts w:asciiTheme="majorHAnsi" w:hAnsiTheme="majorHAnsi" w:cstheme="majorHAnsi"/>
        </w:rPr>
        <w:t>founded,</w:t>
      </w:r>
      <w:r w:rsidRPr="00051E08">
        <w:rPr>
          <w:rFonts w:asciiTheme="majorHAnsi" w:hAnsiTheme="majorHAnsi" w:cstheme="majorHAnsi"/>
        </w:rPr>
        <w:t xml:space="preserve"> we will a</w:t>
      </w:r>
      <w:r w:rsidR="009E23FB" w:rsidRPr="00051E08">
        <w:rPr>
          <w:rFonts w:asciiTheme="majorHAnsi" w:hAnsiTheme="majorHAnsi" w:cstheme="majorHAnsi"/>
        </w:rPr>
        <w:t xml:space="preserve">dvise the Disclosure and Barring </w:t>
      </w:r>
      <w:r w:rsidR="00294498" w:rsidRPr="00051E08">
        <w:rPr>
          <w:rFonts w:asciiTheme="majorHAnsi" w:hAnsiTheme="majorHAnsi" w:cstheme="majorHAnsi"/>
        </w:rPr>
        <w:t>Service in</w:t>
      </w:r>
      <w:r w:rsidR="00AF4371" w:rsidRPr="00051E08">
        <w:rPr>
          <w:rFonts w:asciiTheme="majorHAnsi" w:hAnsiTheme="majorHAnsi" w:cstheme="majorHAnsi"/>
        </w:rPr>
        <w:t xml:space="preserve"> accordance with requirements under the Safeguarding Vulnerable</w:t>
      </w:r>
      <w:r w:rsidRPr="00051E08">
        <w:rPr>
          <w:rFonts w:asciiTheme="majorHAnsi" w:hAnsiTheme="majorHAnsi" w:cstheme="majorHAnsi"/>
        </w:rPr>
        <w:t xml:space="preserve"> </w:t>
      </w:r>
      <w:r w:rsidR="00AF4371" w:rsidRPr="00051E08">
        <w:rPr>
          <w:rFonts w:asciiTheme="majorHAnsi" w:hAnsiTheme="majorHAnsi" w:cstheme="majorHAnsi"/>
        </w:rPr>
        <w:t>Groups Act (2006) for the vetting and barring scheme.</w:t>
      </w:r>
    </w:p>
    <w:p w14:paraId="5D4A0640" w14:textId="77777777" w:rsidR="00B05AB3" w:rsidRPr="00051E08" w:rsidRDefault="00294498" w:rsidP="00B05AB3">
      <w:pPr>
        <w:rPr>
          <w:rFonts w:asciiTheme="majorHAnsi" w:hAnsiTheme="majorHAnsi" w:cstheme="majorHAnsi"/>
        </w:rPr>
      </w:pPr>
      <w:r w:rsidRPr="00051E08">
        <w:rPr>
          <w:rFonts w:asciiTheme="majorHAnsi" w:hAnsiTheme="majorHAnsi" w:cstheme="majorHAnsi"/>
        </w:rPr>
        <w:t>If an</w:t>
      </w:r>
      <w:r w:rsidR="00B05AB3" w:rsidRPr="00051E08">
        <w:rPr>
          <w:rFonts w:asciiTheme="majorHAnsi" w:hAnsiTheme="majorHAnsi" w:cstheme="majorHAnsi"/>
        </w:rPr>
        <w:t xml:space="preserve"> allegation is made against the DSL, the</w:t>
      </w:r>
      <w:r w:rsidR="00387121" w:rsidRPr="00051E08">
        <w:rPr>
          <w:rFonts w:asciiTheme="majorHAnsi" w:hAnsiTheme="majorHAnsi" w:cstheme="majorHAnsi"/>
        </w:rPr>
        <w:t xml:space="preserve"> matter should be brought to the attention of the Deputy DSL or the manager of the setting or the registered person.</w:t>
      </w:r>
    </w:p>
    <w:p w14:paraId="7BDEB890" w14:textId="77777777" w:rsidR="00387121" w:rsidRPr="00051E08" w:rsidRDefault="00387121" w:rsidP="000565A5">
      <w:pPr>
        <w:pStyle w:val="Heading1"/>
        <w:rPr>
          <w:rFonts w:cstheme="majorHAnsi"/>
        </w:rPr>
      </w:pPr>
    </w:p>
    <w:p w14:paraId="2A5B5B0F" w14:textId="1359DA9B" w:rsidR="00387121" w:rsidRDefault="00387121" w:rsidP="000565A5">
      <w:pPr>
        <w:pStyle w:val="Heading1"/>
        <w:rPr>
          <w:rFonts w:cstheme="majorHAnsi"/>
        </w:rPr>
      </w:pPr>
    </w:p>
    <w:p w14:paraId="79242D31" w14:textId="7BE6BC8A" w:rsidR="00C156F1" w:rsidRDefault="00C156F1" w:rsidP="00C156F1"/>
    <w:p w14:paraId="5DDBF131" w14:textId="428954C4" w:rsidR="00C156F1" w:rsidRDefault="00C156F1" w:rsidP="00C156F1"/>
    <w:p w14:paraId="2985B507" w14:textId="097E8E82" w:rsidR="008A67E0" w:rsidRDefault="008A67E0" w:rsidP="00C156F1"/>
    <w:p w14:paraId="572DD735" w14:textId="14A5FF1F" w:rsidR="008A67E0" w:rsidRDefault="008A67E0" w:rsidP="00C156F1"/>
    <w:p w14:paraId="3F390D32" w14:textId="0ABC1534" w:rsidR="008A67E0" w:rsidRDefault="008A67E0" w:rsidP="00C156F1"/>
    <w:p w14:paraId="6C861DCA" w14:textId="7031CD89" w:rsidR="008A67E0" w:rsidRDefault="008A67E0" w:rsidP="00C156F1"/>
    <w:p w14:paraId="41A6E40D" w14:textId="3A879420" w:rsidR="008A67E0" w:rsidRDefault="008A67E0" w:rsidP="00C156F1"/>
    <w:p w14:paraId="7E4A5B73" w14:textId="05A34417" w:rsidR="008A67E0" w:rsidRDefault="008A67E0" w:rsidP="00C156F1"/>
    <w:p w14:paraId="6377DCD4" w14:textId="085F8CE2" w:rsidR="008A67E0" w:rsidRDefault="008A67E0" w:rsidP="00C156F1"/>
    <w:p w14:paraId="54AC61BD" w14:textId="742E6CDE" w:rsidR="008A67E0" w:rsidRDefault="008A67E0" w:rsidP="00C156F1"/>
    <w:p w14:paraId="34137F5A" w14:textId="51E8D0A1" w:rsidR="008A67E0" w:rsidRDefault="008A67E0" w:rsidP="00C156F1"/>
    <w:p w14:paraId="6B989B7C" w14:textId="5891CC92" w:rsidR="00834771" w:rsidRDefault="00834771" w:rsidP="00C156F1"/>
    <w:p w14:paraId="6C61E5DD" w14:textId="02BC2D8D" w:rsidR="00834771" w:rsidRDefault="00834771" w:rsidP="00C156F1"/>
    <w:p w14:paraId="082C1AD2" w14:textId="1F0D9E4B" w:rsidR="00834771" w:rsidRDefault="00834771" w:rsidP="00C156F1"/>
    <w:p w14:paraId="687E6FF6" w14:textId="559A2152" w:rsidR="00834771" w:rsidRDefault="00834771" w:rsidP="00C156F1"/>
    <w:p w14:paraId="14FD2CFF" w14:textId="02ACF0B4" w:rsidR="00834771" w:rsidRDefault="00834771" w:rsidP="00C156F1"/>
    <w:p w14:paraId="3F9AE21D" w14:textId="33E13945" w:rsidR="003A61A0" w:rsidRDefault="003A61A0" w:rsidP="00C156F1"/>
    <w:p w14:paraId="625EE887" w14:textId="6E0B626D" w:rsidR="003A61A0" w:rsidRDefault="003A61A0" w:rsidP="00C156F1"/>
    <w:p w14:paraId="45CBD234" w14:textId="77777777" w:rsidR="003A61A0" w:rsidRDefault="003A61A0" w:rsidP="00C156F1"/>
    <w:p w14:paraId="422B483E" w14:textId="0993FD20" w:rsidR="00834771" w:rsidRDefault="00834771" w:rsidP="00C156F1"/>
    <w:p w14:paraId="0D626FF9" w14:textId="5A287966" w:rsidR="0028730A" w:rsidRDefault="0028730A" w:rsidP="00C156F1"/>
    <w:p w14:paraId="5DC617AB" w14:textId="1386DE41" w:rsidR="0028730A" w:rsidRDefault="0028730A" w:rsidP="00C156F1"/>
    <w:p w14:paraId="1BAE5A80" w14:textId="77777777" w:rsidR="00C156F1" w:rsidRPr="00C156F1" w:rsidRDefault="00C156F1" w:rsidP="00EB5DAA"/>
    <w:p w14:paraId="432593BB" w14:textId="77777777" w:rsidR="002F7E86" w:rsidRPr="00051E08" w:rsidRDefault="002F7E86" w:rsidP="002F7E86">
      <w:pPr>
        <w:rPr>
          <w:rFonts w:asciiTheme="majorHAnsi" w:hAnsiTheme="majorHAnsi" w:cstheme="majorHAnsi"/>
          <w:b/>
          <w:bCs/>
        </w:rPr>
      </w:pPr>
      <w:bookmarkStart w:id="26" w:name="_Hlk20328847"/>
      <w:r w:rsidRPr="00051E08">
        <w:rPr>
          <w:rFonts w:asciiTheme="majorHAnsi" w:hAnsiTheme="majorHAnsi" w:cstheme="majorHAnsi"/>
          <w:b/>
          <w:bCs/>
        </w:rPr>
        <w:lastRenderedPageBreak/>
        <w:t>Appendix 1 Local Support and Key Safeguarding contacts in Waltham Forest</w:t>
      </w:r>
    </w:p>
    <w:bookmarkEnd w:id="26"/>
    <w:p w14:paraId="13A14EB8" w14:textId="77777777" w:rsidR="002F7E86" w:rsidRPr="00051E08" w:rsidRDefault="002F7E86" w:rsidP="002F7E86">
      <w:pPr>
        <w:rPr>
          <w:rFonts w:asciiTheme="majorHAnsi" w:hAnsiTheme="majorHAnsi" w:cstheme="majorHAnsi"/>
        </w:rPr>
      </w:pPr>
    </w:p>
    <w:p w14:paraId="2E559DE5" w14:textId="77777777" w:rsidR="002F7E86" w:rsidRPr="00051E08" w:rsidRDefault="002F7E86" w:rsidP="002F7E86">
      <w:pPr>
        <w:numPr>
          <w:ilvl w:val="0"/>
          <w:numId w:val="17"/>
        </w:numPr>
        <w:rPr>
          <w:rFonts w:asciiTheme="majorHAnsi" w:hAnsiTheme="majorHAnsi" w:cstheme="majorHAnsi"/>
        </w:rPr>
      </w:pPr>
      <w:r w:rsidRPr="00051E08">
        <w:rPr>
          <w:rFonts w:asciiTheme="majorHAnsi" w:hAnsiTheme="majorHAnsi" w:cstheme="majorHAnsi"/>
        </w:rPr>
        <w:t xml:space="preserve">All members of staff in [Name of Setting] are made aware of local support available: </w:t>
      </w:r>
    </w:p>
    <w:p w14:paraId="259724BF" w14:textId="77777777" w:rsidR="002F7E86" w:rsidRPr="00051E08" w:rsidRDefault="002F7E86" w:rsidP="002F7E86">
      <w:pPr>
        <w:rPr>
          <w:rFonts w:asciiTheme="majorHAnsi" w:hAnsiTheme="majorHAnsi" w:cstheme="majorHAnsi"/>
        </w:rPr>
      </w:pPr>
    </w:p>
    <w:tbl>
      <w:tblPr>
        <w:tblW w:w="9890" w:type="dxa"/>
        <w:tblBorders>
          <w:top w:val="single" w:sz="8" w:space="0" w:color="4472C4"/>
          <w:left w:val="single" w:sz="8" w:space="0" w:color="4472C4"/>
          <w:bottom w:val="single" w:sz="8" w:space="0" w:color="4472C4"/>
          <w:right w:val="single" w:sz="8" w:space="0" w:color="4472C4"/>
        </w:tblBorders>
        <w:tblLayout w:type="fixed"/>
        <w:tblLook w:val="0000" w:firstRow="0" w:lastRow="0" w:firstColumn="0" w:lastColumn="0" w:noHBand="0" w:noVBand="0"/>
      </w:tblPr>
      <w:tblGrid>
        <w:gridCol w:w="3936"/>
        <w:gridCol w:w="2652"/>
        <w:gridCol w:w="3302"/>
      </w:tblGrid>
      <w:tr w:rsidR="002F7E86" w:rsidRPr="00051E08" w14:paraId="238961F5" w14:textId="77777777" w:rsidTr="00057E40">
        <w:tc>
          <w:tcPr>
            <w:tcW w:w="3936" w:type="dxa"/>
            <w:tcBorders>
              <w:top w:val="single" w:sz="8" w:space="0" w:color="4472C4"/>
              <w:left w:val="single" w:sz="8" w:space="0" w:color="4472C4"/>
              <w:bottom w:val="single" w:sz="8" w:space="0" w:color="4472C4"/>
              <w:right w:val="single" w:sz="8" w:space="0" w:color="4472C4"/>
            </w:tcBorders>
            <w:shd w:val="clear" w:color="auto" w:fill="1F3864"/>
            <w:vAlign w:val="center"/>
          </w:tcPr>
          <w:p w14:paraId="326982F6" w14:textId="77777777" w:rsidR="002F7E86" w:rsidRPr="00051E08" w:rsidRDefault="002F7E86" w:rsidP="002F7E86">
            <w:pPr>
              <w:rPr>
                <w:rFonts w:asciiTheme="majorHAnsi" w:hAnsiTheme="majorHAnsi" w:cstheme="majorHAnsi"/>
                <w:lang w:val="en-US"/>
              </w:rPr>
            </w:pPr>
            <w:bookmarkStart w:id="27" w:name="_Toc509670732"/>
            <w:bookmarkStart w:id="28" w:name="_Toc509831936"/>
            <w:bookmarkStart w:id="29" w:name="_Toc524525506"/>
            <w:bookmarkStart w:id="30" w:name="_Toc524525977"/>
            <w:r w:rsidRPr="00051E08">
              <w:rPr>
                <w:rFonts w:asciiTheme="majorHAnsi" w:hAnsiTheme="majorHAnsi" w:cstheme="majorHAnsi"/>
                <w:lang w:val="en-US"/>
              </w:rPr>
              <w:t>Name</w:t>
            </w:r>
            <w:bookmarkEnd w:id="27"/>
            <w:bookmarkEnd w:id="28"/>
            <w:bookmarkEnd w:id="29"/>
            <w:bookmarkEnd w:id="30"/>
          </w:p>
        </w:tc>
        <w:tc>
          <w:tcPr>
            <w:tcW w:w="2652" w:type="dxa"/>
            <w:tcBorders>
              <w:top w:val="single" w:sz="8" w:space="0" w:color="4472C4"/>
              <w:bottom w:val="single" w:sz="8" w:space="0" w:color="4472C4"/>
            </w:tcBorders>
            <w:shd w:val="clear" w:color="auto" w:fill="1F3864"/>
            <w:vAlign w:val="center"/>
          </w:tcPr>
          <w:p w14:paraId="14D1ED76" w14:textId="77777777" w:rsidR="002F7E86" w:rsidRPr="00051E08" w:rsidRDefault="002F7E86" w:rsidP="002F7E86">
            <w:pPr>
              <w:rPr>
                <w:rFonts w:asciiTheme="majorHAnsi" w:hAnsiTheme="majorHAnsi" w:cstheme="majorHAnsi"/>
                <w:lang w:val="en-US"/>
              </w:rPr>
            </w:pPr>
            <w:bookmarkStart w:id="31" w:name="_Toc509670733"/>
            <w:bookmarkStart w:id="32" w:name="_Toc509831937"/>
            <w:bookmarkStart w:id="33" w:name="_Toc524525507"/>
            <w:bookmarkStart w:id="34" w:name="_Toc524525978"/>
            <w:r w:rsidRPr="00051E08">
              <w:rPr>
                <w:rFonts w:asciiTheme="majorHAnsi" w:hAnsiTheme="majorHAnsi" w:cstheme="majorHAnsi"/>
                <w:lang w:val="en-US"/>
              </w:rPr>
              <w:t>Agency</w:t>
            </w:r>
            <w:bookmarkEnd w:id="31"/>
            <w:bookmarkEnd w:id="32"/>
            <w:bookmarkEnd w:id="33"/>
            <w:bookmarkEnd w:id="34"/>
          </w:p>
        </w:tc>
        <w:tc>
          <w:tcPr>
            <w:tcW w:w="3302" w:type="dxa"/>
            <w:tcBorders>
              <w:top w:val="single" w:sz="8" w:space="0" w:color="4472C4"/>
              <w:left w:val="single" w:sz="8" w:space="0" w:color="4472C4"/>
              <w:bottom w:val="single" w:sz="8" w:space="0" w:color="4472C4"/>
              <w:right w:val="single" w:sz="8" w:space="0" w:color="4472C4"/>
            </w:tcBorders>
            <w:shd w:val="clear" w:color="auto" w:fill="1F3864"/>
            <w:vAlign w:val="center"/>
          </w:tcPr>
          <w:p w14:paraId="548F9664" w14:textId="77777777" w:rsidR="002F7E86" w:rsidRPr="00051E08" w:rsidRDefault="002F7E86" w:rsidP="002F7E86">
            <w:pPr>
              <w:rPr>
                <w:rFonts w:asciiTheme="majorHAnsi" w:hAnsiTheme="majorHAnsi" w:cstheme="majorHAnsi"/>
                <w:lang w:val="en-US"/>
              </w:rPr>
            </w:pPr>
            <w:bookmarkStart w:id="35" w:name="_Toc509670734"/>
            <w:bookmarkStart w:id="36" w:name="_Toc509831938"/>
            <w:bookmarkStart w:id="37" w:name="_Toc524525508"/>
            <w:bookmarkStart w:id="38" w:name="_Toc524525979"/>
            <w:r w:rsidRPr="00051E08">
              <w:rPr>
                <w:rFonts w:asciiTheme="majorHAnsi" w:hAnsiTheme="majorHAnsi" w:cstheme="majorHAnsi"/>
                <w:lang w:val="en-US"/>
              </w:rPr>
              <w:t>Contact details</w:t>
            </w:r>
            <w:bookmarkEnd w:id="35"/>
            <w:bookmarkEnd w:id="36"/>
            <w:bookmarkEnd w:id="37"/>
            <w:bookmarkEnd w:id="38"/>
          </w:p>
        </w:tc>
      </w:tr>
      <w:tr w:rsidR="002F7E86" w:rsidRPr="00051E08" w14:paraId="4ACA1EB3" w14:textId="77777777" w:rsidTr="00057E40">
        <w:tc>
          <w:tcPr>
            <w:tcW w:w="3936" w:type="dxa"/>
            <w:tcBorders>
              <w:left w:val="single" w:sz="8" w:space="0" w:color="4472C4"/>
              <w:right w:val="single" w:sz="8" w:space="0" w:color="4472C4"/>
            </w:tcBorders>
            <w:shd w:val="clear" w:color="auto" w:fill="auto"/>
            <w:vAlign w:val="center"/>
          </w:tcPr>
          <w:p w14:paraId="687FAF7F" w14:textId="77777777" w:rsidR="002F7E86" w:rsidRPr="00051E08" w:rsidRDefault="002F7E86" w:rsidP="002F7E86">
            <w:pPr>
              <w:rPr>
                <w:rFonts w:asciiTheme="majorHAnsi" w:hAnsiTheme="majorHAnsi" w:cstheme="majorHAnsi"/>
                <w:lang w:val="en-US"/>
              </w:rPr>
            </w:pPr>
            <w:bookmarkStart w:id="39" w:name="_Toc509670735"/>
            <w:bookmarkStart w:id="40" w:name="_Toc509831939"/>
            <w:bookmarkStart w:id="41" w:name="_Toc524525509"/>
            <w:bookmarkStart w:id="42" w:name="_Toc524525980"/>
            <w:r w:rsidRPr="00051E08">
              <w:rPr>
                <w:rFonts w:asciiTheme="majorHAnsi" w:hAnsiTheme="majorHAnsi" w:cstheme="majorHAnsi"/>
                <w:lang w:val="en-US"/>
              </w:rPr>
              <w:t>Police Referral Desk</w:t>
            </w:r>
            <w:bookmarkEnd w:id="39"/>
            <w:bookmarkEnd w:id="40"/>
            <w:bookmarkEnd w:id="41"/>
            <w:bookmarkEnd w:id="42"/>
          </w:p>
        </w:tc>
        <w:tc>
          <w:tcPr>
            <w:tcW w:w="2652" w:type="dxa"/>
            <w:shd w:val="clear" w:color="auto" w:fill="auto"/>
            <w:vAlign w:val="center"/>
          </w:tcPr>
          <w:p w14:paraId="057C7D85"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Metropolitan Police Child Abuse &amp; Investigation Team (CAIT)</w:t>
            </w:r>
          </w:p>
        </w:tc>
        <w:tc>
          <w:tcPr>
            <w:tcW w:w="3302" w:type="dxa"/>
            <w:tcBorders>
              <w:left w:val="single" w:sz="8" w:space="0" w:color="4472C4"/>
              <w:right w:val="single" w:sz="8" w:space="0" w:color="4472C4"/>
            </w:tcBorders>
            <w:shd w:val="clear" w:color="auto" w:fill="auto"/>
            <w:vAlign w:val="center"/>
          </w:tcPr>
          <w:p w14:paraId="13E81DC1"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020 8345 3633</w:t>
            </w:r>
            <w:r w:rsidRPr="00051E08">
              <w:rPr>
                <w:rFonts w:asciiTheme="majorHAnsi" w:hAnsiTheme="majorHAnsi" w:cstheme="majorHAnsi"/>
                <w:lang w:val="en-US"/>
              </w:rPr>
              <w:br/>
              <w:t>020 8345 3693</w:t>
            </w:r>
          </w:p>
        </w:tc>
      </w:tr>
      <w:tr w:rsidR="002F7E86" w:rsidRPr="00051E08" w14:paraId="21252645" w14:textId="77777777" w:rsidTr="00057E40">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47088B99" w14:textId="77777777" w:rsidR="002F7E86" w:rsidRPr="00051E08" w:rsidRDefault="002F7E86" w:rsidP="002F7E86">
            <w:pPr>
              <w:rPr>
                <w:rFonts w:asciiTheme="majorHAnsi" w:hAnsiTheme="majorHAnsi" w:cstheme="majorHAnsi"/>
                <w:lang w:val="en-US"/>
              </w:rPr>
            </w:pPr>
            <w:bookmarkStart w:id="43" w:name="_Toc509670736"/>
            <w:bookmarkStart w:id="44" w:name="_Toc509831940"/>
            <w:bookmarkStart w:id="45" w:name="_Toc524525510"/>
            <w:bookmarkStart w:id="46" w:name="_Toc524525981"/>
            <w:r w:rsidRPr="00051E08">
              <w:rPr>
                <w:rFonts w:asciiTheme="majorHAnsi" w:hAnsiTheme="majorHAnsi" w:cstheme="majorHAnsi"/>
                <w:lang w:val="en-US"/>
              </w:rPr>
              <w:t>Designated Nurse for Safeguarding Children</w:t>
            </w:r>
            <w:bookmarkEnd w:id="43"/>
            <w:bookmarkEnd w:id="44"/>
            <w:bookmarkEnd w:id="45"/>
            <w:bookmarkEnd w:id="46"/>
          </w:p>
        </w:tc>
        <w:tc>
          <w:tcPr>
            <w:tcW w:w="2652" w:type="dxa"/>
            <w:tcBorders>
              <w:top w:val="single" w:sz="8" w:space="0" w:color="4472C4"/>
              <w:bottom w:val="single" w:sz="8" w:space="0" w:color="4472C4"/>
            </w:tcBorders>
            <w:shd w:val="clear" w:color="auto" w:fill="auto"/>
            <w:vAlign w:val="center"/>
          </w:tcPr>
          <w:p w14:paraId="2DE04CDE"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Clinical Commissioning Group (CCG) – GP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10F1A3CA"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020 3688 2638</w:t>
            </w:r>
            <w:r w:rsidRPr="00051E08">
              <w:rPr>
                <w:rFonts w:asciiTheme="majorHAnsi" w:hAnsiTheme="majorHAnsi" w:cstheme="majorHAnsi"/>
                <w:lang w:val="en-US"/>
              </w:rPr>
              <w:br/>
            </w:r>
          </w:p>
        </w:tc>
      </w:tr>
      <w:tr w:rsidR="002F7E86" w:rsidRPr="00051E08" w14:paraId="5F063613" w14:textId="77777777" w:rsidTr="00057E40">
        <w:tc>
          <w:tcPr>
            <w:tcW w:w="3936" w:type="dxa"/>
            <w:tcBorders>
              <w:left w:val="single" w:sz="8" w:space="0" w:color="4472C4"/>
              <w:right w:val="single" w:sz="8" w:space="0" w:color="4472C4"/>
            </w:tcBorders>
            <w:shd w:val="clear" w:color="auto" w:fill="auto"/>
            <w:vAlign w:val="center"/>
          </w:tcPr>
          <w:p w14:paraId="2939ED26" w14:textId="77777777" w:rsidR="002F7E86" w:rsidRPr="00051E08" w:rsidRDefault="002F7E86" w:rsidP="002F7E86">
            <w:pPr>
              <w:rPr>
                <w:rFonts w:asciiTheme="majorHAnsi" w:hAnsiTheme="majorHAnsi" w:cstheme="majorHAnsi"/>
                <w:lang w:val="en-US"/>
              </w:rPr>
            </w:pPr>
            <w:bookmarkStart w:id="47" w:name="_Toc509670737"/>
            <w:bookmarkStart w:id="48" w:name="_Toc509831941"/>
            <w:bookmarkStart w:id="49" w:name="_Toc524525511"/>
            <w:bookmarkStart w:id="50" w:name="_Toc524525982"/>
            <w:r w:rsidRPr="00051E08">
              <w:rPr>
                <w:rFonts w:asciiTheme="majorHAnsi" w:hAnsiTheme="majorHAnsi" w:cstheme="majorHAnsi"/>
                <w:lang w:val="en-US"/>
              </w:rPr>
              <w:t>Duty Child Protection Coordinators</w:t>
            </w:r>
            <w:bookmarkEnd w:id="47"/>
            <w:bookmarkEnd w:id="48"/>
            <w:bookmarkEnd w:id="49"/>
            <w:bookmarkEnd w:id="50"/>
          </w:p>
        </w:tc>
        <w:tc>
          <w:tcPr>
            <w:tcW w:w="2652" w:type="dxa"/>
            <w:shd w:val="clear" w:color="auto" w:fill="auto"/>
            <w:vAlign w:val="center"/>
          </w:tcPr>
          <w:p w14:paraId="2E4B9A9B"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Waltham Forest Children &amp; Families Services</w:t>
            </w:r>
          </w:p>
        </w:tc>
        <w:tc>
          <w:tcPr>
            <w:tcW w:w="3302" w:type="dxa"/>
            <w:tcBorders>
              <w:left w:val="single" w:sz="8" w:space="0" w:color="4472C4"/>
              <w:right w:val="single" w:sz="8" w:space="0" w:color="4472C4"/>
            </w:tcBorders>
            <w:shd w:val="clear" w:color="auto" w:fill="auto"/>
            <w:vAlign w:val="center"/>
          </w:tcPr>
          <w:p w14:paraId="2576F0F2"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020 8496 8279</w:t>
            </w:r>
          </w:p>
        </w:tc>
      </w:tr>
      <w:tr w:rsidR="002F7E86" w:rsidRPr="00051E08" w14:paraId="3FD897A9" w14:textId="77777777" w:rsidTr="00057E40">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0C555FA8" w14:textId="77777777" w:rsidR="002F7E86" w:rsidRPr="00051E08" w:rsidRDefault="002F7E86" w:rsidP="002F7E86">
            <w:pPr>
              <w:rPr>
                <w:rFonts w:asciiTheme="majorHAnsi" w:hAnsiTheme="majorHAnsi" w:cstheme="majorHAnsi"/>
                <w:lang w:val="en-US"/>
              </w:rPr>
            </w:pPr>
            <w:bookmarkStart w:id="51" w:name="_Toc509670738"/>
            <w:bookmarkStart w:id="52" w:name="_Toc509831942"/>
            <w:bookmarkStart w:id="53" w:name="_Toc524525512"/>
            <w:bookmarkStart w:id="54" w:name="_Toc524525983"/>
            <w:r w:rsidRPr="00051E08">
              <w:rPr>
                <w:rFonts w:asciiTheme="majorHAnsi" w:hAnsiTheme="majorHAnsi" w:cstheme="majorHAnsi"/>
                <w:lang w:val="en-US"/>
              </w:rPr>
              <w:t>Team Manager, Children’s Emergency Duty</w:t>
            </w:r>
            <w:bookmarkEnd w:id="51"/>
            <w:bookmarkEnd w:id="52"/>
            <w:bookmarkEnd w:id="53"/>
            <w:bookmarkEnd w:id="54"/>
          </w:p>
        </w:tc>
        <w:tc>
          <w:tcPr>
            <w:tcW w:w="2652" w:type="dxa"/>
            <w:tcBorders>
              <w:top w:val="single" w:sz="8" w:space="0" w:color="4472C4"/>
              <w:bottom w:val="single" w:sz="8" w:space="0" w:color="4472C4"/>
            </w:tcBorders>
            <w:shd w:val="clear" w:color="auto" w:fill="auto"/>
            <w:vAlign w:val="center"/>
          </w:tcPr>
          <w:p w14:paraId="424360F6"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Waltham Forest Children &amp; Families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2DEB884C"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020 8496 3000</w:t>
            </w:r>
          </w:p>
        </w:tc>
      </w:tr>
      <w:tr w:rsidR="002F7E86" w:rsidRPr="00051E08" w14:paraId="570CBA8F" w14:textId="77777777" w:rsidTr="00057E40">
        <w:tc>
          <w:tcPr>
            <w:tcW w:w="3936" w:type="dxa"/>
            <w:tcBorders>
              <w:left w:val="single" w:sz="8" w:space="0" w:color="4472C4"/>
              <w:right w:val="single" w:sz="8" w:space="0" w:color="4472C4"/>
            </w:tcBorders>
            <w:shd w:val="clear" w:color="auto" w:fill="auto"/>
            <w:vAlign w:val="center"/>
          </w:tcPr>
          <w:p w14:paraId="733F163E" w14:textId="77777777" w:rsidR="002F7E86" w:rsidRPr="00051E08" w:rsidRDefault="002F7E86" w:rsidP="002F7E86">
            <w:pPr>
              <w:rPr>
                <w:rFonts w:asciiTheme="majorHAnsi" w:hAnsiTheme="majorHAnsi" w:cstheme="majorHAnsi"/>
                <w:lang w:val="en-US"/>
              </w:rPr>
            </w:pPr>
            <w:bookmarkStart w:id="55" w:name="_Toc509670739"/>
            <w:bookmarkStart w:id="56" w:name="_Toc509831943"/>
            <w:bookmarkStart w:id="57" w:name="_Toc524525513"/>
            <w:bookmarkStart w:id="58" w:name="_Toc524525984"/>
            <w:r w:rsidRPr="00051E08">
              <w:rPr>
                <w:rFonts w:asciiTheme="majorHAnsi" w:hAnsiTheme="majorHAnsi" w:cstheme="majorHAnsi"/>
                <w:lang w:val="en-US"/>
              </w:rPr>
              <w:t>Local Authority Designated Officer (LADO) &amp; Safeguarding in Education</w:t>
            </w:r>
            <w:bookmarkEnd w:id="55"/>
            <w:bookmarkEnd w:id="56"/>
            <w:bookmarkEnd w:id="57"/>
            <w:bookmarkEnd w:id="58"/>
          </w:p>
        </w:tc>
        <w:tc>
          <w:tcPr>
            <w:tcW w:w="2652" w:type="dxa"/>
            <w:shd w:val="clear" w:color="auto" w:fill="auto"/>
            <w:vAlign w:val="center"/>
          </w:tcPr>
          <w:p w14:paraId="56453F49"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Waltham Forest Children &amp; Families Services</w:t>
            </w:r>
          </w:p>
        </w:tc>
        <w:tc>
          <w:tcPr>
            <w:tcW w:w="3302" w:type="dxa"/>
            <w:tcBorders>
              <w:left w:val="single" w:sz="8" w:space="0" w:color="4472C4"/>
              <w:right w:val="single" w:sz="8" w:space="0" w:color="4472C4"/>
            </w:tcBorders>
            <w:shd w:val="clear" w:color="auto" w:fill="auto"/>
            <w:vAlign w:val="center"/>
          </w:tcPr>
          <w:p w14:paraId="3999A99D"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020 8496 3646</w:t>
            </w:r>
          </w:p>
        </w:tc>
      </w:tr>
      <w:tr w:rsidR="002F7E86" w:rsidRPr="00051E08" w14:paraId="7F6E2E81" w14:textId="77777777" w:rsidTr="00057E40">
        <w:trPr>
          <w:trHeight w:val="1931"/>
        </w:trPr>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1E5DE794" w14:textId="77777777" w:rsidR="002F7E86" w:rsidRPr="00051E08" w:rsidRDefault="002F7E86" w:rsidP="002F7E86">
            <w:pPr>
              <w:rPr>
                <w:rFonts w:asciiTheme="majorHAnsi" w:hAnsiTheme="majorHAnsi" w:cstheme="majorHAnsi"/>
                <w:lang w:val="en-US"/>
              </w:rPr>
            </w:pPr>
            <w:bookmarkStart w:id="59" w:name="_Toc509670740"/>
            <w:bookmarkStart w:id="60" w:name="_Toc509831944"/>
            <w:bookmarkStart w:id="61" w:name="_Toc524525514"/>
            <w:bookmarkStart w:id="62" w:name="_Toc524525985"/>
            <w:r w:rsidRPr="00051E08">
              <w:rPr>
                <w:rFonts w:asciiTheme="majorHAnsi" w:hAnsiTheme="majorHAnsi" w:cstheme="majorHAnsi"/>
                <w:lang w:val="en-US"/>
              </w:rPr>
              <w:t>Waltham Forest Multi Agency Safeguarding Hub (MASH) Team</w:t>
            </w:r>
            <w:bookmarkEnd w:id="59"/>
            <w:bookmarkEnd w:id="60"/>
            <w:bookmarkEnd w:id="61"/>
            <w:bookmarkEnd w:id="62"/>
            <w:r w:rsidRPr="00051E08">
              <w:rPr>
                <w:rFonts w:asciiTheme="majorHAnsi" w:hAnsiTheme="majorHAnsi" w:cstheme="majorHAnsi"/>
                <w:lang w:val="en-US"/>
              </w:rPr>
              <w:br/>
            </w:r>
            <w:r w:rsidRPr="00051E08">
              <w:rPr>
                <w:rFonts w:asciiTheme="majorHAnsi" w:hAnsiTheme="majorHAnsi" w:cstheme="majorHAnsi"/>
                <w:lang w:val="en-US"/>
              </w:rPr>
              <w:br/>
              <w:t>Team Manager, MASH</w:t>
            </w:r>
          </w:p>
        </w:tc>
        <w:tc>
          <w:tcPr>
            <w:tcW w:w="2652" w:type="dxa"/>
            <w:tcBorders>
              <w:top w:val="single" w:sz="8" w:space="0" w:color="4472C4"/>
              <w:bottom w:val="single" w:sz="8" w:space="0" w:color="4472C4"/>
            </w:tcBorders>
            <w:shd w:val="clear" w:color="auto" w:fill="auto"/>
            <w:vAlign w:val="center"/>
          </w:tcPr>
          <w:p w14:paraId="1389D443"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Waltham Forest Children &amp; Families Services</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29A0CA5C" w14:textId="77777777" w:rsidR="002F7E86" w:rsidRPr="00051E08" w:rsidRDefault="00D7272F" w:rsidP="002F7E86">
            <w:pPr>
              <w:rPr>
                <w:rFonts w:asciiTheme="majorHAnsi" w:hAnsiTheme="majorHAnsi" w:cstheme="majorHAnsi"/>
                <w:lang w:val="en-US"/>
              </w:rPr>
            </w:pPr>
            <w:hyperlink r:id="rId34" w:history="1">
              <w:r w:rsidR="002F7E86" w:rsidRPr="00051E08">
                <w:rPr>
                  <w:rStyle w:val="Hyperlink"/>
                  <w:rFonts w:asciiTheme="majorHAnsi" w:hAnsiTheme="majorHAnsi" w:cstheme="majorHAnsi"/>
                  <w:lang w:val="en-US"/>
                </w:rPr>
                <w:t>cscreferrals@walthamforest.gov.uk</w:t>
              </w:r>
            </w:hyperlink>
          </w:p>
          <w:p w14:paraId="187FF1DB"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020 8496 2307/2310/2311/2316</w:t>
            </w:r>
            <w:r w:rsidRPr="00051E08">
              <w:rPr>
                <w:rFonts w:asciiTheme="majorHAnsi" w:hAnsiTheme="majorHAnsi" w:cstheme="majorHAnsi"/>
                <w:lang w:val="en-US"/>
              </w:rPr>
              <w:br/>
            </w:r>
            <w:r w:rsidRPr="00051E08">
              <w:rPr>
                <w:rFonts w:asciiTheme="majorHAnsi" w:hAnsiTheme="majorHAnsi" w:cstheme="majorHAnsi"/>
                <w:lang w:val="en-US"/>
              </w:rPr>
              <w:br/>
              <w:t>020 8496 2317</w:t>
            </w:r>
          </w:p>
        </w:tc>
      </w:tr>
      <w:tr w:rsidR="002F7E86" w:rsidRPr="00051E08" w14:paraId="435F2B32" w14:textId="77777777" w:rsidTr="00057E40">
        <w:tc>
          <w:tcPr>
            <w:tcW w:w="3936" w:type="dxa"/>
            <w:tcBorders>
              <w:left w:val="single" w:sz="8" w:space="0" w:color="4472C4"/>
              <w:right w:val="single" w:sz="8" w:space="0" w:color="4472C4"/>
            </w:tcBorders>
            <w:shd w:val="clear" w:color="auto" w:fill="auto"/>
            <w:vAlign w:val="center"/>
          </w:tcPr>
          <w:p w14:paraId="40FB03CC" w14:textId="77777777" w:rsidR="002F7E86" w:rsidRPr="00051E08" w:rsidRDefault="002F7E86" w:rsidP="002F7E86">
            <w:pPr>
              <w:rPr>
                <w:rFonts w:asciiTheme="majorHAnsi" w:hAnsiTheme="majorHAnsi" w:cstheme="majorHAnsi"/>
                <w:lang w:val="en-US"/>
              </w:rPr>
            </w:pPr>
            <w:bookmarkStart w:id="63" w:name="_Toc509670741"/>
            <w:bookmarkStart w:id="64" w:name="_Toc509831945"/>
            <w:bookmarkStart w:id="65" w:name="_Toc524525515"/>
            <w:bookmarkStart w:id="66" w:name="_Toc524525986"/>
            <w:r w:rsidRPr="00051E08">
              <w:rPr>
                <w:rFonts w:asciiTheme="majorHAnsi" w:hAnsiTheme="majorHAnsi" w:cstheme="majorHAnsi"/>
                <w:lang w:val="en-US"/>
              </w:rPr>
              <w:t>Designated Doctor for Child Protection</w:t>
            </w:r>
            <w:bookmarkEnd w:id="63"/>
            <w:bookmarkEnd w:id="64"/>
            <w:bookmarkEnd w:id="65"/>
            <w:bookmarkEnd w:id="66"/>
          </w:p>
        </w:tc>
        <w:tc>
          <w:tcPr>
            <w:tcW w:w="2652" w:type="dxa"/>
            <w:shd w:val="clear" w:color="auto" w:fill="auto"/>
            <w:vAlign w:val="center"/>
          </w:tcPr>
          <w:p w14:paraId="78CD898A"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North East London Foundation Trust (NELFT)</w:t>
            </w:r>
          </w:p>
        </w:tc>
        <w:tc>
          <w:tcPr>
            <w:tcW w:w="3302" w:type="dxa"/>
            <w:tcBorders>
              <w:left w:val="single" w:sz="8" w:space="0" w:color="4472C4"/>
              <w:right w:val="single" w:sz="8" w:space="0" w:color="4472C4"/>
            </w:tcBorders>
            <w:shd w:val="clear" w:color="auto" w:fill="auto"/>
            <w:vAlign w:val="center"/>
          </w:tcPr>
          <w:p w14:paraId="00226A93"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020 8430 7893</w:t>
            </w:r>
            <w:r w:rsidRPr="00051E08">
              <w:rPr>
                <w:rFonts w:asciiTheme="majorHAnsi" w:hAnsiTheme="majorHAnsi" w:cstheme="majorHAnsi"/>
                <w:lang w:val="en-US"/>
              </w:rPr>
              <w:br/>
              <w:t>07795 548987</w:t>
            </w:r>
          </w:p>
        </w:tc>
      </w:tr>
      <w:tr w:rsidR="002F7E86" w:rsidRPr="00051E08" w14:paraId="2FBC6951" w14:textId="77777777" w:rsidTr="00057E40">
        <w:trPr>
          <w:trHeight w:val="1422"/>
        </w:trPr>
        <w:tc>
          <w:tcPr>
            <w:tcW w:w="3936" w:type="dxa"/>
            <w:tcBorders>
              <w:top w:val="single" w:sz="8" w:space="0" w:color="4472C4"/>
              <w:left w:val="single" w:sz="8" w:space="0" w:color="4472C4"/>
              <w:bottom w:val="single" w:sz="8" w:space="0" w:color="4472C4"/>
              <w:right w:val="single" w:sz="8" w:space="0" w:color="4472C4"/>
            </w:tcBorders>
            <w:shd w:val="clear" w:color="auto" w:fill="auto"/>
            <w:vAlign w:val="center"/>
          </w:tcPr>
          <w:p w14:paraId="3508F3EF" w14:textId="77777777" w:rsidR="002F7E86" w:rsidRPr="00051E08" w:rsidRDefault="002F7E86" w:rsidP="002F7E86">
            <w:pPr>
              <w:rPr>
                <w:rFonts w:asciiTheme="majorHAnsi" w:hAnsiTheme="majorHAnsi" w:cstheme="majorHAnsi"/>
                <w:lang w:val="en-US"/>
              </w:rPr>
            </w:pPr>
            <w:bookmarkStart w:id="67" w:name="_Toc509670742"/>
            <w:bookmarkStart w:id="68" w:name="_Toc509831946"/>
            <w:bookmarkStart w:id="69" w:name="_Toc524525516"/>
            <w:bookmarkStart w:id="70" w:name="_Toc524525987"/>
            <w:r w:rsidRPr="00051E08">
              <w:rPr>
                <w:rFonts w:asciiTheme="majorHAnsi" w:hAnsiTheme="majorHAnsi" w:cstheme="majorHAnsi"/>
                <w:lang w:val="en-US"/>
              </w:rPr>
              <w:t>Named Nurse for Safeguarding</w:t>
            </w:r>
            <w:bookmarkEnd w:id="67"/>
            <w:bookmarkEnd w:id="68"/>
            <w:bookmarkEnd w:id="69"/>
            <w:bookmarkEnd w:id="70"/>
            <w:r w:rsidRPr="00051E08">
              <w:rPr>
                <w:rFonts w:asciiTheme="majorHAnsi" w:hAnsiTheme="majorHAnsi" w:cstheme="majorHAnsi"/>
                <w:lang w:val="en-US"/>
              </w:rPr>
              <w:t xml:space="preserve"> </w:t>
            </w:r>
            <w:r w:rsidRPr="00051E08">
              <w:rPr>
                <w:rFonts w:asciiTheme="majorHAnsi" w:hAnsiTheme="majorHAnsi" w:cstheme="majorHAnsi"/>
                <w:lang w:val="en-US"/>
              </w:rPr>
              <w:br/>
              <w:t>Community Health Services, School Nursing, Health Visitors and Child &amp; Adolescent Mental Health Services (CAHMS)</w:t>
            </w:r>
          </w:p>
        </w:tc>
        <w:tc>
          <w:tcPr>
            <w:tcW w:w="2652" w:type="dxa"/>
            <w:tcBorders>
              <w:top w:val="single" w:sz="8" w:space="0" w:color="4472C4"/>
              <w:bottom w:val="single" w:sz="8" w:space="0" w:color="4472C4"/>
            </w:tcBorders>
            <w:shd w:val="clear" w:color="auto" w:fill="auto"/>
            <w:vAlign w:val="center"/>
          </w:tcPr>
          <w:p w14:paraId="3382E6BA"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North East London Foundation Trust (NELFT)</w:t>
            </w:r>
          </w:p>
        </w:tc>
        <w:tc>
          <w:tcPr>
            <w:tcW w:w="3302" w:type="dxa"/>
            <w:tcBorders>
              <w:top w:val="single" w:sz="8" w:space="0" w:color="4472C4"/>
              <w:left w:val="single" w:sz="8" w:space="0" w:color="4472C4"/>
              <w:bottom w:val="single" w:sz="8" w:space="0" w:color="4472C4"/>
              <w:right w:val="single" w:sz="8" w:space="0" w:color="4472C4"/>
            </w:tcBorders>
            <w:shd w:val="clear" w:color="auto" w:fill="auto"/>
            <w:vAlign w:val="center"/>
          </w:tcPr>
          <w:p w14:paraId="3FDA2B50"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020 8430 7827/7822</w:t>
            </w:r>
            <w:r w:rsidRPr="00051E08">
              <w:rPr>
                <w:rFonts w:asciiTheme="majorHAnsi" w:hAnsiTheme="majorHAnsi" w:cstheme="majorHAnsi"/>
                <w:lang w:val="en-US"/>
              </w:rPr>
              <w:br/>
              <w:t>07568 130143</w:t>
            </w:r>
            <w:r w:rsidRPr="00051E08">
              <w:rPr>
                <w:rFonts w:asciiTheme="majorHAnsi" w:hAnsiTheme="majorHAnsi" w:cstheme="majorHAnsi"/>
                <w:lang w:val="en-US"/>
              </w:rPr>
              <w:br/>
              <w:t>Fax: 020 8430 7981</w:t>
            </w:r>
          </w:p>
        </w:tc>
      </w:tr>
      <w:tr w:rsidR="002F7E86" w:rsidRPr="00051E08" w14:paraId="4EAC7F01" w14:textId="77777777" w:rsidTr="00057E40">
        <w:trPr>
          <w:trHeight w:val="855"/>
        </w:trPr>
        <w:tc>
          <w:tcPr>
            <w:tcW w:w="3936" w:type="dxa"/>
            <w:tcBorders>
              <w:left w:val="single" w:sz="8" w:space="0" w:color="4472C4"/>
              <w:bottom w:val="single" w:sz="4" w:space="0" w:color="auto"/>
              <w:right w:val="single" w:sz="8" w:space="0" w:color="4472C4"/>
            </w:tcBorders>
            <w:shd w:val="clear" w:color="auto" w:fill="auto"/>
            <w:vAlign w:val="center"/>
          </w:tcPr>
          <w:p w14:paraId="6A210650"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Named Contact for FGM</w:t>
            </w:r>
          </w:p>
          <w:p w14:paraId="0FFC2C9E"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Sylvie Lovell</w:t>
            </w:r>
          </w:p>
          <w:p w14:paraId="58485F0C"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Early Help Family Practitioner (0-11)</w:t>
            </w:r>
          </w:p>
          <w:p w14:paraId="6B732B4B" w14:textId="77777777" w:rsidR="002F7E86" w:rsidRPr="00051E08" w:rsidRDefault="002F7E86" w:rsidP="002F7E86">
            <w:pPr>
              <w:rPr>
                <w:rFonts w:asciiTheme="majorHAnsi" w:hAnsiTheme="majorHAnsi" w:cstheme="majorHAnsi"/>
                <w:lang w:val="en-US"/>
              </w:rPr>
            </w:pPr>
          </w:p>
        </w:tc>
        <w:tc>
          <w:tcPr>
            <w:tcW w:w="2652" w:type="dxa"/>
            <w:tcBorders>
              <w:bottom w:val="single" w:sz="4" w:space="0" w:color="auto"/>
            </w:tcBorders>
            <w:shd w:val="clear" w:color="auto" w:fill="auto"/>
            <w:vAlign w:val="center"/>
          </w:tcPr>
          <w:p w14:paraId="3C50D794"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London Borough Waltham Forest</w:t>
            </w:r>
          </w:p>
        </w:tc>
        <w:tc>
          <w:tcPr>
            <w:tcW w:w="3302" w:type="dxa"/>
            <w:tcBorders>
              <w:left w:val="single" w:sz="8" w:space="0" w:color="4472C4"/>
              <w:bottom w:val="single" w:sz="4" w:space="0" w:color="auto"/>
              <w:right w:val="single" w:sz="8" w:space="0" w:color="4472C4"/>
            </w:tcBorders>
            <w:shd w:val="clear" w:color="auto" w:fill="auto"/>
            <w:vAlign w:val="center"/>
          </w:tcPr>
          <w:p w14:paraId="046B2202"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Tel: 0208 496 3281</w:t>
            </w:r>
          </w:p>
          <w:p w14:paraId="1D046704"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Mobile: 07973748024</w:t>
            </w:r>
          </w:p>
          <w:p w14:paraId="4CF0D873"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Email: Sylvie.lovell@walthamforest.gov.uk</w:t>
            </w:r>
          </w:p>
        </w:tc>
      </w:tr>
      <w:tr w:rsidR="002F7E86" w:rsidRPr="00051E08" w14:paraId="0E6A71BD" w14:textId="77777777" w:rsidTr="00057E40">
        <w:trPr>
          <w:trHeight w:val="105"/>
        </w:trPr>
        <w:tc>
          <w:tcPr>
            <w:tcW w:w="3936" w:type="dxa"/>
            <w:tcBorders>
              <w:top w:val="single" w:sz="4" w:space="0" w:color="auto"/>
              <w:left w:val="single" w:sz="8" w:space="0" w:color="4472C4"/>
              <w:right w:val="single" w:sz="8" w:space="0" w:color="4472C4"/>
            </w:tcBorders>
            <w:shd w:val="clear" w:color="auto" w:fill="auto"/>
            <w:vAlign w:val="center"/>
          </w:tcPr>
          <w:p w14:paraId="4A91314A" w14:textId="77777777" w:rsidR="002F7E86" w:rsidRPr="00051E08" w:rsidRDefault="002F7E86" w:rsidP="002F7E86">
            <w:pPr>
              <w:rPr>
                <w:rFonts w:asciiTheme="majorHAnsi" w:hAnsiTheme="majorHAnsi" w:cstheme="majorHAnsi"/>
                <w:lang w:val="en-US"/>
              </w:rPr>
            </w:pPr>
          </w:p>
        </w:tc>
        <w:tc>
          <w:tcPr>
            <w:tcW w:w="2652" w:type="dxa"/>
            <w:tcBorders>
              <w:top w:val="single" w:sz="4" w:space="0" w:color="auto"/>
            </w:tcBorders>
            <w:shd w:val="clear" w:color="auto" w:fill="auto"/>
            <w:vAlign w:val="center"/>
          </w:tcPr>
          <w:p w14:paraId="3F1CBB40" w14:textId="77777777" w:rsidR="002F7E86" w:rsidRPr="00051E08" w:rsidRDefault="002F7E86" w:rsidP="002F7E86">
            <w:pPr>
              <w:rPr>
                <w:rFonts w:asciiTheme="majorHAnsi" w:hAnsiTheme="majorHAnsi" w:cstheme="majorHAnsi"/>
                <w:lang w:val="en-US"/>
              </w:rPr>
            </w:pPr>
          </w:p>
        </w:tc>
        <w:tc>
          <w:tcPr>
            <w:tcW w:w="3302" w:type="dxa"/>
            <w:tcBorders>
              <w:top w:val="single" w:sz="4" w:space="0" w:color="auto"/>
              <w:left w:val="single" w:sz="8" w:space="0" w:color="4472C4"/>
              <w:right w:val="single" w:sz="8" w:space="0" w:color="4472C4"/>
            </w:tcBorders>
            <w:shd w:val="clear" w:color="auto" w:fill="auto"/>
            <w:vAlign w:val="center"/>
          </w:tcPr>
          <w:p w14:paraId="4C485825" w14:textId="77777777" w:rsidR="002F7E86" w:rsidRPr="00051E08" w:rsidRDefault="002F7E86" w:rsidP="002F7E86">
            <w:pPr>
              <w:rPr>
                <w:rFonts w:asciiTheme="majorHAnsi" w:hAnsiTheme="majorHAnsi" w:cstheme="majorHAnsi"/>
                <w:lang w:val="en-US"/>
              </w:rPr>
            </w:pPr>
          </w:p>
        </w:tc>
      </w:tr>
      <w:tr w:rsidR="002F7E86" w:rsidRPr="00051E08" w14:paraId="4F381A37" w14:textId="77777777" w:rsidTr="00057E40">
        <w:trPr>
          <w:trHeight w:val="963"/>
        </w:trPr>
        <w:tc>
          <w:tcPr>
            <w:tcW w:w="3936" w:type="dxa"/>
            <w:tcBorders>
              <w:left w:val="single" w:sz="8" w:space="0" w:color="4472C4"/>
              <w:bottom w:val="single" w:sz="4" w:space="0" w:color="auto"/>
              <w:right w:val="single" w:sz="8" w:space="0" w:color="4472C4"/>
            </w:tcBorders>
            <w:shd w:val="clear" w:color="auto" w:fill="auto"/>
            <w:vAlign w:val="center"/>
          </w:tcPr>
          <w:p w14:paraId="249A2186" w14:textId="77777777" w:rsidR="002F7E86" w:rsidRPr="00051E08" w:rsidRDefault="002F7E86" w:rsidP="002F7E86">
            <w:pPr>
              <w:rPr>
                <w:rFonts w:asciiTheme="majorHAnsi" w:hAnsiTheme="majorHAnsi" w:cstheme="majorHAnsi"/>
                <w:lang w:val="en-US"/>
              </w:rPr>
            </w:pPr>
            <w:bookmarkStart w:id="71" w:name="_Toc509670743"/>
            <w:bookmarkStart w:id="72" w:name="_Toc509831947"/>
            <w:bookmarkStart w:id="73" w:name="_Toc524525517"/>
            <w:bookmarkStart w:id="74" w:name="_Toc524525988"/>
            <w:r w:rsidRPr="00051E08">
              <w:rPr>
                <w:rFonts w:asciiTheme="majorHAnsi" w:hAnsiTheme="majorHAnsi" w:cstheme="majorHAnsi"/>
                <w:lang w:val="en-US"/>
              </w:rPr>
              <w:lastRenderedPageBreak/>
              <w:t>Named Nurse for Safeguarding</w:t>
            </w:r>
            <w:bookmarkEnd w:id="71"/>
            <w:bookmarkEnd w:id="72"/>
            <w:bookmarkEnd w:id="73"/>
            <w:bookmarkEnd w:id="74"/>
          </w:p>
        </w:tc>
        <w:tc>
          <w:tcPr>
            <w:tcW w:w="2652" w:type="dxa"/>
            <w:tcBorders>
              <w:bottom w:val="single" w:sz="4" w:space="0" w:color="auto"/>
            </w:tcBorders>
            <w:shd w:val="clear" w:color="auto" w:fill="auto"/>
            <w:vAlign w:val="center"/>
          </w:tcPr>
          <w:p w14:paraId="4804DE8E" w14:textId="47CC1C71" w:rsidR="002F7E86" w:rsidRPr="00051E08" w:rsidRDefault="002F7E86" w:rsidP="002F7E86">
            <w:pPr>
              <w:rPr>
                <w:rFonts w:asciiTheme="majorHAnsi" w:hAnsiTheme="majorHAnsi" w:cstheme="majorHAnsi"/>
                <w:lang w:val="en-US"/>
              </w:rPr>
            </w:pPr>
            <w:proofErr w:type="spellStart"/>
            <w:r w:rsidRPr="00051E08">
              <w:rPr>
                <w:rFonts w:asciiTheme="majorHAnsi" w:hAnsiTheme="majorHAnsi" w:cstheme="majorHAnsi"/>
                <w:lang w:val="en-US"/>
              </w:rPr>
              <w:t>Barts</w:t>
            </w:r>
            <w:proofErr w:type="spellEnd"/>
            <w:r w:rsidRPr="00051E08">
              <w:rPr>
                <w:rFonts w:asciiTheme="majorHAnsi" w:hAnsiTheme="majorHAnsi" w:cstheme="majorHAnsi"/>
                <w:lang w:val="en-US"/>
              </w:rPr>
              <w:t xml:space="preserve"> Health, </w:t>
            </w:r>
            <w:proofErr w:type="spellStart"/>
            <w:r w:rsidRPr="00051E08">
              <w:rPr>
                <w:rFonts w:asciiTheme="majorHAnsi" w:hAnsiTheme="majorHAnsi" w:cstheme="majorHAnsi"/>
                <w:lang w:val="en-US"/>
              </w:rPr>
              <w:t>Whipps</w:t>
            </w:r>
            <w:proofErr w:type="spellEnd"/>
            <w:r w:rsidRPr="00051E08">
              <w:rPr>
                <w:rFonts w:asciiTheme="majorHAnsi" w:hAnsiTheme="majorHAnsi" w:cstheme="majorHAnsi"/>
                <w:lang w:val="en-US"/>
              </w:rPr>
              <w:t xml:space="preserve"> Cross Pediatric A&amp;E</w:t>
            </w:r>
          </w:p>
        </w:tc>
        <w:tc>
          <w:tcPr>
            <w:tcW w:w="3302" w:type="dxa"/>
            <w:tcBorders>
              <w:left w:val="single" w:sz="8" w:space="0" w:color="4472C4"/>
              <w:bottom w:val="single" w:sz="4" w:space="0" w:color="auto"/>
              <w:right w:val="single" w:sz="8" w:space="0" w:color="4472C4"/>
            </w:tcBorders>
            <w:shd w:val="clear" w:color="auto" w:fill="auto"/>
            <w:vAlign w:val="center"/>
          </w:tcPr>
          <w:p w14:paraId="7DDAD55C"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020 8535 6855 bleep 514</w:t>
            </w:r>
            <w:r w:rsidRPr="00051E08">
              <w:rPr>
                <w:rFonts w:asciiTheme="majorHAnsi" w:hAnsiTheme="majorHAnsi" w:cstheme="majorHAnsi"/>
                <w:lang w:val="en-US"/>
              </w:rPr>
              <w:br/>
              <w:t>Pager: 08700555500 ask for 850122</w:t>
            </w:r>
            <w:r w:rsidRPr="00051E08">
              <w:rPr>
                <w:rFonts w:asciiTheme="majorHAnsi" w:hAnsiTheme="majorHAnsi" w:cstheme="majorHAnsi"/>
                <w:lang w:val="en-US"/>
              </w:rPr>
              <w:br/>
              <w:t>Secretary: Ext 5072</w:t>
            </w:r>
          </w:p>
        </w:tc>
      </w:tr>
      <w:tr w:rsidR="002F7E86" w:rsidRPr="00051E08" w14:paraId="684A1E5E" w14:textId="77777777" w:rsidTr="00FF023F">
        <w:trPr>
          <w:trHeight w:val="963"/>
        </w:trPr>
        <w:tc>
          <w:tcPr>
            <w:tcW w:w="3936" w:type="dxa"/>
            <w:tcBorders>
              <w:top w:val="single" w:sz="4" w:space="0" w:color="auto"/>
              <w:left w:val="single" w:sz="8" w:space="0" w:color="4472C4"/>
              <w:bottom w:val="single" w:sz="4" w:space="0" w:color="auto"/>
              <w:right w:val="single" w:sz="8" w:space="0" w:color="4472C4"/>
            </w:tcBorders>
            <w:shd w:val="clear" w:color="auto" w:fill="auto"/>
            <w:vAlign w:val="center"/>
          </w:tcPr>
          <w:p w14:paraId="36528A1F"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Amy Strode</w:t>
            </w:r>
          </w:p>
          <w:p w14:paraId="17898E72" w14:textId="7C6BF8A2"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Senior Program</w:t>
            </w:r>
            <w:r w:rsidR="006A2D3C">
              <w:rPr>
                <w:rFonts w:asciiTheme="majorHAnsi" w:hAnsiTheme="majorHAnsi" w:cstheme="majorHAnsi"/>
                <w:lang w:val="en-US"/>
              </w:rPr>
              <w:t xml:space="preserve"> </w:t>
            </w:r>
            <w:r w:rsidRPr="00051E08">
              <w:rPr>
                <w:rFonts w:asciiTheme="majorHAnsi" w:hAnsiTheme="majorHAnsi" w:cstheme="majorHAnsi"/>
                <w:lang w:val="en-US"/>
              </w:rPr>
              <w:t>Manager (Prevent Education Officer)</w:t>
            </w:r>
          </w:p>
          <w:p w14:paraId="132A7453" w14:textId="77777777" w:rsidR="002F7E86" w:rsidRPr="00051E08" w:rsidRDefault="002F7E86" w:rsidP="002F7E86">
            <w:pPr>
              <w:rPr>
                <w:rFonts w:asciiTheme="majorHAnsi" w:hAnsiTheme="majorHAnsi" w:cstheme="majorHAnsi"/>
                <w:lang w:val="en-US"/>
              </w:rPr>
            </w:pPr>
          </w:p>
        </w:tc>
        <w:tc>
          <w:tcPr>
            <w:tcW w:w="2652" w:type="dxa"/>
            <w:tcBorders>
              <w:top w:val="single" w:sz="4" w:space="0" w:color="auto"/>
              <w:bottom w:val="single" w:sz="4" w:space="0" w:color="auto"/>
            </w:tcBorders>
            <w:shd w:val="clear" w:color="auto" w:fill="auto"/>
            <w:vAlign w:val="center"/>
          </w:tcPr>
          <w:p w14:paraId="5EBD3D83"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Waltham Forest Council Community Safety Team</w:t>
            </w:r>
          </w:p>
        </w:tc>
        <w:tc>
          <w:tcPr>
            <w:tcW w:w="3302" w:type="dxa"/>
            <w:tcBorders>
              <w:top w:val="single" w:sz="4" w:space="0" w:color="auto"/>
              <w:left w:val="single" w:sz="8" w:space="0" w:color="4472C4"/>
              <w:bottom w:val="single" w:sz="4" w:space="0" w:color="auto"/>
              <w:right w:val="single" w:sz="8" w:space="0" w:color="4472C4"/>
            </w:tcBorders>
            <w:shd w:val="clear" w:color="auto" w:fill="auto"/>
            <w:vAlign w:val="center"/>
          </w:tcPr>
          <w:p w14:paraId="1CEDAE9F"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Email: Amy.Strode@walthamforest.gov.uk</w:t>
            </w:r>
          </w:p>
          <w:p w14:paraId="6550D00B" w14:textId="77777777" w:rsidR="002F7E86" w:rsidRPr="00051E08" w:rsidRDefault="002F7E86" w:rsidP="002F7E86">
            <w:pPr>
              <w:rPr>
                <w:rFonts w:asciiTheme="majorHAnsi" w:hAnsiTheme="majorHAnsi" w:cstheme="majorHAnsi"/>
                <w:lang w:val="en-US"/>
              </w:rPr>
            </w:pPr>
            <w:r w:rsidRPr="00051E08">
              <w:rPr>
                <w:rFonts w:asciiTheme="majorHAnsi" w:hAnsiTheme="majorHAnsi" w:cstheme="majorHAnsi"/>
                <w:lang w:val="en-US"/>
              </w:rPr>
              <w:t>Mobile: 07816150037</w:t>
            </w:r>
          </w:p>
        </w:tc>
      </w:tr>
      <w:tr w:rsidR="00FF023F" w:rsidRPr="00051E08" w14:paraId="5FB4B69D" w14:textId="77777777" w:rsidTr="00057E40">
        <w:trPr>
          <w:trHeight w:val="963"/>
        </w:trPr>
        <w:tc>
          <w:tcPr>
            <w:tcW w:w="3936" w:type="dxa"/>
            <w:tcBorders>
              <w:top w:val="single" w:sz="4" w:space="0" w:color="auto"/>
              <w:left w:val="single" w:sz="8" w:space="0" w:color="4472C4"/>
              <w:bottom w:val="single" w:sz="8" w:space="0" w:color="4472C4"/>
              <w:right w:val="single" w:sz="8" w:space="0" w:color="4472C4"/>
            </w:tcBorders>
            <w:shd w:val="clear" w:color="auto" w:fill="auto"/>
            <w:vAlign w:val="center"/>
          </w:tcPr>
          <w:p w14:paraId="7E7BFD52" w14:textId="77777777" w:rsidR="004F08C3" w:rsidRDefault="004F08C3" w:rsidP="002F7E86">
            <w:pPr>
              <w:rPr>
                <w:rFonts w:asciiTheme="majorHAnsi" w:hAnsiTheme="majorHAnsi" w:cstheme="majorHAnsi"/>
                <w:lang w:val="en-US"/>
              </w:rPr>
            </w:pPr>
            <w:r w:rsidRPr="004F08C3">
              <w:rPr>
                <w:rFonts w:asciiTheme="majorHAnsi" w:hAnsiTheme="majorHAnsi" w:cstheme="majorHAnsi"/>
                <w:lang w:val="en-US"/>
              </w:rPr>
              <w:t>Waltham Forest Multi Agency Safeguarding Hub</w:t>
            </w:r>
          </w:p>
          <w:p w14:paraId="75B238AF" w14:textId="77777777" w:rsidR="00FF023F" w:rsidRPr="00051E08" w:rsidRDefault="00FF023F" w:rsidP="002F7E86">
            <w:pPr>
              <w:rPr>
                <w:rFonts w:asciiTheme="majorHAnsi" w:hAnsiTheme="majorHAnsi" w:cstheme="majorHAnsi"/>
                <w:lang w:val="en-US"/>
              </w:rPr>
            </w:pPr>
            <w:r>
              <w:rPr>
                <w:rFonts w:asciiTheme="majorHAnsi" w:hAnsiTheme="majorHAnsi" w:cstheme="majorHAnsi"/>
                <w:lang w:val="en-US"/>
              </w:rPr>
              <w:t>Private Fostering</w:t>
            </w:r>
          </w:p>
        </w:tc>
        <w:tc>
          <w:tcPr>
            <w:tcW w:w="2652" w:type="dxa"/>
            <w:tcBorders>
              <w:top w:val="single" w:sz="4" w:space="0" w:color="auto"/>
            </w:tcBorders>
            <w:shd w:val="clear" w:color="auto" w:fill="auto"/>
            <w:vAlign w:val="center"/>
          </w:tcPr>
          <w:p w14:paraId="51358231" w14:textId="77777777" w:rsidR="00FF023F" w:rsidRPr="00FF023F" w:rsidRDefault="00FF023F" w:rsidP="00FF023F">
            <w:pPr>
              <w:rPr>
                <w:rFonts w:asciiTheme="majorHAnsi" w:hAnsiTheme="majorHAnsi" w:cstheme="majorHAnsi"/>
                <w:lang w:val="en-US"/>
              </w:rPr>
            </w:pPr>
            <w:r w:rsidRPr="00FF023F">
              <w:rPr>
                <w:rFonts w:asciiTheme="majorHAnsi" w:hAnsiTheme="majorHAnsi" w:cstheme="majorHAnsi"/>
                <w:lang w:val="en-US"/>
              </w:rPr>
              <w:t>221 Hoe Street</w:t>
            </w:r>
            <w:r w:rsidR="004F08C3">
              <w:rPr>
                <w:rFonts w:asciiTheme="majorHAnsi" w:hAnsiTheme="majorHAnsi" w:cstheme="majorHAnsi"/>
                <w:lang w:val="en-US"/>
              </w:rPr>
              <w:t xml:space="preserve"> </w:t>
            </w:r>
            <w:r w:rsidRPr="00FF023F">
              <w:rPr>
                <w:rFonts w:asciiTheme="majorHAnsi" w:hAnsiTheme="majorHAnsi" w:cstheme="majorHAnsi"/>
                <w:lang w:val="en-US"/>
              </w:rPr>
              <w:t>Walthamstow</w:t>
            </w:r>
          </w:p>
          <w:p w14:paraId="0CD06BF1" w14:textId="77777777" w:rsidR="00FF023F" w:rsidRPr="00FF023F" w:rsidRDefault="00FF023F" w:rsidP="00FF023F">
            <w:pPr>
              <w:rPr>
                <w:rFonts w:asciiTheme="majorHAnsi" w:hAnsiTheme="majorHAnsi" w:cstheme="majorHAnsi"/>
                <w:lang w:val="en-US"/>
              </w:rPr>
            </w:pPr>
            <w:r w:rsidRPr="00FF023F">
              <w:rPr>
                <w:rFonts w:asciiTheme="majorHAnsi" w:hAnsiTheme="majorHAnsi" w:cstheme="majorHAnsi"/>
                <w:lang w:val="en-US"/>
              </w:rPr>
              <w:t>London</w:t>
            </w:r>
          </w:p>
          <w:p w14:paraId="32C9C3BC" w14:textId="77777777" w:rsidR="00FF023F" w:rsidRPr="00051E08" w:rsidRDefault="00FF023F" w:rsidP="00FF023F">
            <w:pPr>
              <w:rPr>
                <w:rFonts w:asciiTheme="majorHAnsi" w:hAnsiTheme="majorHAnsi" w:cstheme="majorHAnsi"/>
                <w:lang w:val="en-US"/>
              </w:rPr>
            </w:pPr>
            <w:r w:rsidRPr="00FF023F">
              <w:rPr>
                <w:rFonts w:asciiTheme="majorHAnsi" w:hAnsiTheme="majorHAnsi" w:cstheme="majorHAnsi"/>
                <w:lang w:val="en-US"/>
              </w:rPr>
              <w:t>E17 9PH</w:t>
            </w:r>
          </w:p>
        </w:tc>
        <w:tc>
          <w:tcPr>
            <w:tcW w:w="3302" w:type="dxa"/>
            <w:tcBorders>
              <w:top w:val="single" w:sz="4" w:space="0" w:color="auto"/>
              <w:left w:val="single" w:sz="8" w:space="0" w:color="4472C4"/>
              <w:bottom w:val="single" w:sz="8" w:space="0" w:color="4472C4"/>
              <w:right w:val="single" w:sz="8" w:space="0" w:color="4472C4"/>
            </w:tcBorders>
            <w:shd w:val="clear" w:color="auto" w:fill="auto"/>
            <w:vAlign w:val="center"/>
          </w:tcPr>
          <w:p w14:paraId="0166CC35" w14:textId="77777777" w:rsidR="00FF023F" w:rsidRPr="00051E08" w:rsidRDefault="00FF023F" w:rsidP="002F7E86">
            <w:pPr>
              <w:rPr>
                <w:rFonts w:asciiTheme="majorHAnsi" w:hAnsiTheme="majorHAnsi" w:cstheme="majorHAnsi"/>
                <w:lang w:val="en-US"/>
              </w:rPr>
            </w:pPr>
            <w:r w:rsidRPr="00FF023F">
              <w:rPr>
                <w:rFonts w:asciiTheme="majorHAnsi" w:hAnsiTheme="majorHAnsi" w:cstheme="majorHAnsi"/>
                <w:lang w:val="en-US"/>
              </w:rPr>
              <w:t>csreferrals@walthamforest.gov.uk  or call 020 8496 2310</w:t>
            </w:r>
            <w:r w:rsidR="004F08C3">
              <w:rPr>
                <w:rFonts w:asciiTheme="majorHAnsi" w:hAnsiTheme="majorHAnsi" w:cstheme="majorHAnsi"/>
                <w:lang w:val="en-US"/>
              </w:rPr>
              <w:t xml:space="preserve"> out of hours 02084963000</w:t>
            </w:r>
          </w:p>
        </w:tc>
      </w:tr>
    </w:tbl>
    <w:p w14:paraId="32CE8911" w14:textId="77777777" w:rsidR="002F7E86" w:rsidRPr="002F7E86" w:rsidRDefault="002F7E86" w:rsidP="002F7E86">
      <w:pPr>
        <w:rPr>
          <w:vertAlign w:val="subscript"/>
          <w:lang w:val="en-US"/>
        </w:rPr>
      </w:pPr>
      <w:r w:rsidRPr="00051E08">
        <w:rPr>
          <w:rFonts w:asciiTheme="majorHAnsi" w:hAnsiTheme="majorHAnsi" w:cstheme="majorHAnsi"/>
          <w:vertAlign w:val="subscript"/>
          <w:lang w:val="en-US"/>
        </w:rPr>
        <w:t>Please print and display this page next to every staff phone in your setting</w:t>
      </w:r>
      <w:r w:rsidRPr="002F7E86">
        <w:rPr>
          <w:vertAlign w:val="subscript"/>
          <w:lang w:val="en-US"/>
        </w:rPr>
        <w:t xml:space="preserve">. </w:t>
      </w:r>
    </w:p>
    <w:p w14:paraId="386D22EC" w14:textId="77777777" w:rsidR="0009322D" w:rsidRDefault="0009322D" w:rsidP="008B594F"/>
    <w:p w14:paraId="4DE19817" w14:textId="77777777" w:rsidR="0009322D" w:rsidRDefault="0009322D" w:rsidP="008B594F"/>
    <w:p w14:paraId="62949AD2" w14:textId="77777777" w:rsidR="0009322D" w:rsidRDefault="0009322D" w:rsidP="008B594F"/>
    <w:p w14:paraId="7A045CC7" w14:textId="77777777" w:rsidR="0009322D" w:rsidRDefault="0009322D" w:rsidP="008B594F"/>
    <w:p w14:paraId="14682D1D" w14:textId="77777777" w:rsidR="0009322D" w:rsidRDefault="0009322D" w:rsidP="008B594F"/>
    <w:p w14:paraId="7B977DE2" w14:textId="77777777" w:rsidR="0009322D" w:rsidRDefault="0009322D" w:rsidP="008B594F"/>
    <w:p w14:paraId="7DC54AD2" w14:textId="77777777" w:rsidR="0009322D" w:rsidRDefault="0009322D" w:rsidP="008B594F"/>
    <w:p w14:paraId="14D46715" w14:textId="77777777" w:rsidR="0009322D" w:rsidRDefault="0009322D" w:rsidP="008B594F"/>
    <w:p w14:paraId="33834FCB" w14:textId="77777777" w:rsidR="0009322D" w:rsidRDefault="0009322D" w:rsidP="008B594F"/>
    <w:p w14:paraId="4F98FD4E" w14:textId="77777777" w:rsidR="0009322D" w:rsidRDefault="0009322D" w:rsidP="008B594F"/>
    <w:p w14:paraId="3B3A7C04" w14:textId="77777777" w:rsidR="0009322D" w:rsidRDefault="0009322D" w:rsidP="008B594F"/>
    <w:p w14:paraId="4DB487C2" w14:textId="77777777" w:rsidR="0009322D" w:rsidRDefault="0009322D" w:rsidP="008B594F"/>
    <w:p w14:paraId="21C9034E" w14:textId="77777777" w:rsidR="0009322D" w:rsidRDefault="0009322D" w:rsidP="008B594F"/>
    <w:p w14:paraId="37909B68" w14:textId="77777777" w:rsidR="0009322D" w:rsidRDefault="0009322D" w:rsidP="008B594F"/>
    <w:p w14:paraId="41A6B6FA" w14:textId="77777777" w:rsidR="0009322D" w:rsidRDefault="0009322D" w:rsidP="008B594F"/>
    <w:p w14:paraId="33C678A0" w14:textId="77777777" w:rsidR="0009322D" w:rsidRDefault="0009322D" w:rsidP="008B594F"/>
    <w:p w14:paraId="600E69DD" w14:textId="77777777" w:rsidR="0009322D" w:rsidRDefault="0009322D" w:rsidP="008B594F"/>
    <w:p w14:paraId="24003807" w14:textId="77777777" w:rsidR="0009322D" w:rsidRDefault="0009322D" w:rsidP="008B594F"/>
    <w:p w14:paraId="033957D3" w14:textId="77777777" w:rsidR="0009322D" w:rsidRPr="00051E08" w:rsidRDefault="0009322D" w:rsidP="00E858E5">
      <w:pPr>
        <w:pStyle w:val="Heading2"/>
        <w:rPr>
          <w:rFonts w:eastAsia="Times New Roman" w:cstheme="majorHAnsi"/>
          <w:b/>
          <w:bCs/>
          <w:sz w:val="24"/>
          <w:szCs w:val="24"/>
          <w:lang w:val="en-US" w:eastAsia="en-GB"/>
        </w:rPr>
      </w:pPr>
      <w:bookmarkStart w:id="75" w:name="_Hlk20329563"/>
      <w:r w:rsidRPr="00051E08">
        <w:rPr>
          <w:rFonts w:eastAsia="Times New Roman" w:cstheme="majorHAnsi"/>
          <w:b/>
          <w:bCs/>
          <w:sz w:val="24"/>
          <w:szCs w:val="24"/>
          <w:lang w:val="en-US" w:eastAsia="en-GB"/>
        </w:rPr>
        <w:lastRenderedPageBreak/>
        <w:t xml:space="preserve">APPENDIX </w:t>
      </w:r>
      <w:r w:rsidR="00E858E5" w:rsidRPr="00051E08">
        <w:rPr>
          <w:rFonts w:eastAsia="Times New Roman" w:cstheme="majorHAnsi"/>
          <w:b/>
          <w:bCs/>
          <w:sz w:val="24"/>
          <w:szCs w:val="24"/>
          <w:lang w:val="en-US" w:eastAsia="en-GB"/>
        </w:rPr>
        <w:t>2</w:t>
      </w:r>
      <w:r w:rsidRPr="00051E08">
        <w:rPr>
          <w:rFonts w:eastAsia="Times New Roman" w:cstheme="majorHAnsi"/>
          <w:b/>
          <w:bCs/>
          <w:sz w:val="24"/>
          <w:szCs w:val="24"/>
          <w:lang w:val="en-US" w:eastAsia="en-GB"/>
        </w:rPr>
        <w:t xml:space="preserve">   TRANSFER FRONT SHEET</w:t>
      </w:r>
    </w:p>
    <w:bookmarkEnd w:id="75"/>
    <w:p w14:paraId="551656F9" w14:textId="77777777" w:rsidR="00DA3713" w:rsidRDefault="00DA3713" w:rsidP="0009322D">
      <w:pPr>
        <w:spacing w:after="0" w:line="240" w:lineRule="auto"/>
        <w:rPr>
          <w:rFonts w:asciiTheme="majorHAnsi" w:eastAsia="Times New Roman" w:hAnsiTheme="majorHAnsi" w:cstheme="majorHAnsi"/>
          <w:b/>
          <w:sz w:val="24"/>
          <w:szCs w:val="24"/>
          <w:lang w:eastAsia="en-GB"/>
        </w:rPr>
      </w:pPr>
    </w:p>
    <w:p w14:paraId="458366B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INFORMATION/FRONT SHEET</w:t>
      </w:r>
    </w:p>
    <w:p w14:paraId="5D074D8B"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2"/>
        <w:gridCol w:w="245"/>
        <w:gridCol w:w="1787"/>
        <w:gridCol w:w="975"/>
        <w:gridCol w:w="163"/>
        <w:gridCol w:w="712"/>
        <w:gridCol w:w="570"/>
        <w:gridCol w:w="666"/>
        <w:gridCol w:w="482"/>
        <w:gridCol w:w="910"/>
        <w:gridCol w:w="892"/>
        <w:gridCol w:w="1517"/>
        <w:gridCol w:w="275"/>
      </w:tblGrid>
      <w:tr w:rsidR="0009322D" w:rsidRPr="00051E08" w14:paraId="591C0923" w14:textId="77777777" w:rsidTr="0009322D">
        <w:trPr>
          <w:trHeight w:val="288"/>
        </w:trPr>
        <w:tc>
          <w:tcPr>
            <w:tcW w:w="3854" w:type="dxa"/>
            <w:gridSpan w:val="3"/>
            <w:tcBorders>
              <w:top w:val="single" w:sz="4" w:space="0" w:color="auto"/>
              <w:left w:val="single" w:sz="4" w:space="0" w:color="auto"/>
              <w:bottom w:val="single" w:sz="4" w:space="0" w:color="auto"/>
              <w:right w:val="single" w:sz="4" w:space="0" w:color="auto"/>
            </w:tcBorders>
            <w:shd w:val="clear" w:color="auto" w:fill="auto"/>
          </w:tcPr>
          <w:p w14:paraId="7C36C501"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Full Name:</w:t>
            </w:r>
          </w:p>
          <w:p w14:paraId="5C30ACB3"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525E3A4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b/>
                <w:sz w:val="24"/>
                <w:szCs w:val="24"/>
                <w:lang w:eastAsia="en-GB"/>
              </w:rPr>
              <w:t>Gender:</w:t>
            </w:r>
          </w:p>
        </w:tc>
        <w:tc>
          <w:tcPr>
            <w:tcW w:w="2420" w:type="dxa"/>
            <w:gridSpan w:val="4"/>
            <w:tcBorders>
              <w:top w:val="single" w:sz="4" w:space="0" w:color="auto"/>
              <w:left w:val="single" w:sz="4" w:space="0" w:color="auto"/>
              <w:bottom w:val="single" w:sz="4" w:space="0" w:color="auto"/>
              <w:right w:val="single" w:sz="4" w:space="0" w:color="auto"/>
            </w:tcBorders>
            <w:shd w:val="clear" w:color="auto" w:fill="auto"/>
          </w:tcPr>
          <w:p w14:paraId="03ED805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DOB:</w:t>
            </w:r>
          </w:p>
          <w:p w14:paraId="49607FD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161426FB"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Ethnicity:</w:t>
            </w:r>
          </w:p>
          <w:p w14:paraId="1E282B8D"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058" w:type="dxa"/>
            <w:gridSpan w:val="3"/>
            <w:tcBorders>
              <w:top w:val="single" w:sz="4" w:space="0" w:color="auto"/>
              <w:left w:val="single" w:sz="4" w:space="0" w:color="auto"/>
              <w:bottom w:val="single" w:sz="4" w:space="0" w:color="auto"/>
              <w:right w:val="single" w:sz="4" w:space="0" w:color="auto"/>
            </w:tcBorders>
            <w:shd w:val="clear" w:color="auto" w:fill="auto"/>
            <w:hideMark/>
          </w:tcPr>
          <w:p w14:paraId="061B74D4"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Class/Form:</w:t>
            </w:r>
          </w:p>
        </w:tc>
        <w:tc>
          <w:tcPr>
            <w:tcW w:w="2684" w:type="dxa"/>
            <w:gridSpan w:val="3"/>
            <w:tcBorders>
              <w:top w:val="single" w:sz="4" w:space="0" w:color="auto"/>
              <w:left w:val="single" w:sz="4" w:space="0" w:color="auto"/>
              <w:bottom w:val="single" w:sz="4" w:space="0" w:color="auto"/>
              <w:right w:val="single" w:sz="4" w:space="0" w:color="auto"/>
            </w:tcBorders>
            <w:shd w:val="clear" w:color="auto" w:fill="auto"/>
          </w:tcPr>
          <w:p w14:paraId="665D89C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Additional needs:</w:t>
            </w:r>
          </w:p>
          <w:p w14:paraId="2D7ABFC7"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63FF657E" w14:textId="77777777" w:rsidTr="0009322D">
        <w:trPr>
          <w:trHeight w:val="288"/>
        </w:trPr>
        <w:tc>
          <w:tcPr>
            <w:tcW w:w="6274" w:type="dxa"/>
            <w:gridSpan w:val="7"/>
            <w:tcBorders>
              <w:top w:val="single" w:sz="4" w:space="0" w:color="auto"/>
              <w:left w:val="single" w:sz="4" w:space="0" w:color="auto"/>
              <w:bottom w:val="single" w:sz="4" w:space="0" w:color="auto"/>
              <w:right w:val="single" w:sz="4" w:space="0" w:color="auto"/>
            </w:tcBorders>
            <w:shd w:val="clear" w:color="auto" w:fill="auto"/>
          </w:tcPr>
          <w:p w14:paraId="2397675F"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Home Address:</w:t>
            </w:r>
          </w:p>
          <w:p w14:paraId="0265715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08B9070C"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3D5009F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c>
          <w:tcPr>
            <w:tcW w:w="4742" w:type="dxa"/>
            <w:gridSpan w:val="6"/>
            <w:tcBorders>
              <w:top w:val="single" w:sz="4" w:space="0" w:color="auto"/>
              <w:left w:val="single" w:sz="4" w:space="0" w:color="auto"/>
              <w:bottom w:val="single" w:sz="4" w:space="0" w:color="auto"/>
              <w:right w:val="single" w:sz="4" w:space="0" w:color="auto"/>
            </w:tcBorders>
            <w:shd w:val="clear" w:color="auto" w:fill="auto"/>
          </w:tcPr>
          <w:p w14:paraId="429A1DF6"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Telephone:</w:t>
            </w:r>
          </w:p>
          <w:p w14:paraId="2D7C327F"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10A9FA98"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E mail:</w:t>
            </w:r>
          </w:p>
        </w:tc>
      </w:tr>
      <w:tr w:rsidR="0009322D" w:rsidRPr="00051E08" w14:paraId="10767E32" w14:textId="77777777" w:rsidTr="0009322D">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57E58F87"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Status of file and dates:</w:t>
            </w:r>
          </w:p>
          <w:p w14:paraId="1CC0187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2D3ACAF4"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2CD40128"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OPEN</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5C3D2FD3"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326098C1"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3ED0FB8E"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724F4F73"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7A7D8F3"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21873D0D"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4388C2F7"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CLOSED</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70AC4CC7"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1D0A6056"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321E8867"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5863A3FE"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0197398B"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64697B36"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5C3DCE0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TRANSFER</w:t>
            </w:r>
          </w:p>
        </w:tc>
        <w:tc>
          <w:tcPr>
            <w:tcW w:w="2032" w:type="dxa"/>
            <w:gridSpan w:val="2"/>
            <w:tcBorders>
              <w:top w:val="single" w:sz="4" w:space="0" w:color="auto"/>
              <w:left w:val="single" w:sz="4" w:space="0" w:color="auto"/>
              <w:bottom w:val="single" w:sz="4" w:space="0" w:color="auto"/>
              <w:right w:val="single" w:sz="4" w:space="0" w:color="auto"/>
            </w:tcBorders>
            <w:shd w:val="clear" w:color="auto" w:fill="auto"/>
          </w:tcPr>
          <w:p w14:paraId="4A14B6C5"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850" w:type="dxa"/>
            <w:gridSpan w:val="3"/>
            <w:tcBorders>
              <w:top w:val="single" w:sz="4" w:space="0" w:color="auto"/>
              <w:left w:val="single" w:sz="4" w:space="0" w:color="auto"/>
              <w:bottom w:val="single" w:sz="4" w:space="0" w:color="auto"/>
              <w:right w:val="single" w:sz="4" w:space="0" w:color="auto"/>
            </w:tcBorders>
            <w:shd w:val="clear" w:color="auto" w:fill="auto"/>
          </w:tcPr>
          <w:p w14:paraId="17B480C8"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18" w:type="dxa"/>
            <w:gridSpan w:val="3"/>
            <w:tcBorders>
              <w:top w:val="single" w:sz="4" w:space="0" w:color="auto"/>
              <w:left w:val="single" w:sz="4" w:space="0" w:color="auto"/>
              <w:bottom w:val="single" w:sz="4" w:space="0" w:color="auto"/>
              <w:right w:val="single" w:sz="4" w:space="0" w:color="auto"/>
            </w:tcBorders>
            <w:shd w:val="clear" w:color="auto" w:fill="auto"/>
          </w:tcPr>
          <w:p w14:paraId="02BD2AA3"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802" w:type="dxa"/>
            <w:gridSpan w:val="2"/>
            <w:tcBorders>
              <w:top w:val="single" w:sz="4" w:space="0" w:color="auto"/>
              <w:left w:val="single" w:sz="4" w:space="0" w:color="auto"/>
              <w:bottom w:val="single" w:sz="4" w:space="0" w:color="auto"/>
              <w:right w:val="single" w:sz="4" w:space="0" w:color="auto"/>
            </w:tcBorders>
            <w:shd w:val="clear" w:color="auto" w:fill="auto"/>
          </w:tcPr>
          <w:p w14:paraId="2E19689D"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1FCF07C3"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25727E22" w14:textId="77777777" w:rsidTr="0009322D">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3DA8A96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 xml:space="preserve">Any other child protection records held in </w:t>
            </w:r>
            <w:r w:rsidR="00417B22" w:rsidRPr="00051E08">
              <w:rPr>
                <w:rFonts w:asciiTheme="majorHAnsi" w:eastAsia="Times New Roman" w:hAnsiTheme="majorHAnsi" w:cstheme="majorHAnsi"/>
                <w:b/>
                <w:sz w:val="24"/>
                <w:szCs w:val="24"/>
                <w:lang w:eastAsia="en-GB"/>
              </w:rPr>
              <w:t xml:space="preserve">setting </w:t>
            </w:r>
            <w:r w:rsidRPr="00051E08">
              <w:rPr>
                <w:rFonts w:asciiTheme="majorHAnsi" w:eastAsia="Times New Roman" w:hAnsiTheme="majorHAnsi" w:cstheme="majorHAnsi"/>
                <w:b/>
                <w:sz w:val="24"/>
                <w:szCs w:val="24"/>
                <w:lang w:eastAsia="en-GB"/>
              </w:rPr>
              <w:t>relating to this child or a child closely connected to him/her?</w:t>
            </w:r>
          </w:p>
          <w:p w14:paraId="0A768ACA"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YES/NO   WHO?</w:t>
            </w:r>
          </w:p>
          <w:p w14:paraId="00B722BB"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0CBC0E05"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04D15234" w14:textId="77777777" w:rsidTr="0009322D">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hideMark/>
          </w:tcPr>
          <w:p w14:paraId="345D92B1"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Members of household</w:t>
            </w:r>
          </w:p>
        </w:tc>
      </w:tr>
      <w:tr w:rsidR="0009322D" w:rsidRPr="00051E08" w14:paraId="32BE6668"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6D4B5211"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Name</w:t>
            </w: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hideMark/>
          </w:tcPr>
          <w:p w14:paraId="7D984F12"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Relationship to child</w:t>
            </w: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71E558E"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DOB/Age</w:t>
            </w: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hideMark/>
          </w:tcPr>
          <w:p w14:paraId="41C517B4"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Tel No</w:t>
            </w: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412B3C8B"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16F13190"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4D6B695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2CB4117B"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130F795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53AF00C1"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7BBCD981"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1EE44643"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3E0712FE"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30705E2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61D9141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5FE4EEAD"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6CA55CC1"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583A18BE"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36682C6A"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557CC19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2E1A901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4C16E04E"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24A7E648"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394B262C"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47D420E4"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2FFEABF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5816D93F"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7F993587"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33A76E9C"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1A749FBA"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1304351D"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3170" w:type="dxa"/>
            <w:gridSpan w:val="4"/>
            <w:tcBorders>
              <w:top w:val="single" w:sz="4" w:space="0" w:color="auto"/>
              <w:left w:val="single" w:sz="4" w:space="0" w:color="auto"/>
              <w:bottom w:val="single" w:sz="4" w:space="0" w:color="auto"/>
              <w:right w:val="single" w:sz="4" w:space="0" w:color="auto"/>
            </w:tcBorders>
            <w:shd w:val="clear" w:color="auto" w:fill="auto"/>
          </w:tcPr>
          <w:p w14:paraId="237645D2"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430" w:type="dxa"/>
            <w:gridSpan w:val="4"/>
            <w:tcBorders>
              <w:top w:val="single" w:sz="4" w:space="0" w:color="auto"/>
              <w:left w:val="single" w:sz="4" w:space="0" w:color="auto"/>
              <w:bottom w:val="single" w:sz="4" w:space="0" w:color="auto"/>
              <w:right w:val="single" w:sz="4" w:space="0" w:color="auto"/>
            </w:tcBorders>
            <w:shd w:val="clear" w:color="auto" w:fill="auto"/>
          </w:tcPr>
          <w:p w14:paraId="0B614A2E"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3319" w:type="dxa"/>
            <w:gridSpan w:val="3"/>
            <w:tcBorders>
              <w:top w:val="single" w:sz="4" w:space="0" w:color="auto"/>
              <w:left w:val="single" w:sz="4" w:space="0" w:color="auto"/>
              <w:bottom w:val="single" w:sz="4" w:space="0" w:color="auto"/>
              <w:right w:val="single" w:sz="4" w:space="0" w:color="auto"/>
            </w:tcBorders>
            <w:shd w:val="clear" w:color="auto" w:fill="auto"/>
          </w:tcPr>
          <w:p w14:paraId="2E6785BA"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75" w:type="dxa"/>
            <w:tcBorders>
              <w:top w:val="single" w:sz="4" w:space="0" w:color="auto"/>
              <w:left w:val="single" w:sz="4" w:space="0" w:color="auto"/>
              <w:bottom w:val="single" w:sz="4" w:space="0" w:color="auto"/>
              <w:right w:val="single" w:sz="4" w:space="0" w:color="auto"/>
            </w:tcBorders>
            <w:shd w:val="clear" w:color="auto" w:fill="auto"/>
          </w:tcPr>
          <w:p w14:paraId="54820131"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1B079309" w14:textId="77777777" w:rsidTr="0009322D">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07205DC4"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Significant Others (relatives, carers, friends, child minders, etc.)</w:t>
            </w:r>
          </w:p>
          <w:p w14:paraId="7FB9EEB5"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0F738379"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hideMark/>
          </w:tcPr>
          <w:p w14:paraId="0CA08EB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Name</w:t>
            </w: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hideMark/>
          </w:tcPr>
          <w:p w14:paraId="06900981"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Relationship to child</w:t>
            </w: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C9597A"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Address</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D7A7F53"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Tel No</w:t>
            </w:r>
          </w:p>
        </w:tc>
      </w:tr>
      <w:tr w:rsidR="0009322D" w:rsidRPr="00051E08" w14:paraId="605DA374"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5D87773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30F59D6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59A33348"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4F32EF7"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23BAABA2"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03547E4C"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5B7DE553"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07D39872"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5B8BF81F"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43308C71"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4B572EAE"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6AA6B854"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18FA56AB"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56DBA407"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63FE362E"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3888941B"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6AA6AD77"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1759B062"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6D066A2"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0F374D97"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2A71810B"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5F703FE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7050C155"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515C51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7EC37C07"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57A856D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7018972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7A6A8DB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64CBF002"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41A6E2DF" w14:textId="77777777" w:rsidTr="0009322D">
        <w:trPr>
          <w:trHeight w:val="288"/>
        </w:trPr>
        <w:tc>
          <w:tcPr>
            <w:tcW w:w="1822" w:type="dxa"/>
            <w:tcBorders>
              <w:top w:val="single" w:sz="4" w:space="0" w:color="auto"/>
              <w:left w:val="single" w:sz="4" w:space="0" w:color="auto"/>
              <w:bottom w:val="single" w:sz="4" w:space="0" w:color="auto"/>
              <w:right w:val="single" w:sz="4" w:space="0" w:color="auto"/>
            </w:tcBorders>
            <w:shd w:val="clear" w:color="auto" w:fill="auto"/>
          </w:tcPr>
          <w:p w14:paraId="2C7A09B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4452" w:type="dxa"/>
            <w:gridSpan w:val="6"/>
            <w:tcBorders>
              <w:top w:val="single" w:sz="4" w:space="0" w:color="auto"/>
              <w:left w:val="single" w:sz="4" w:space="0" w:color="auto"/>
              <w:bottom w:val="single" w:sz="4" w:space="0" w:color="auto"/>
              <w:right w:val="single" w:sz="4" w:space="0" w:color="auto"/>
            </w:tcBorders>
            <w:shd w:val="clear" w:color="auto" w:fill="auto"/>
          </w:tcPr>
          <w:p w14:paraId="60D26334"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950" w:type="dxa"/>
            <w:gridSpan w:val="4"/>
            <w:tcBorders>
              <w:top w:val="single" w:sz="4" w:space="0" w:color="auto"/>
              <w:left w:val="single" w:sz="4" w:space="0" w:color="auto"/>
              <w:bottom w:val="single" w:sz="4" w:space="0" w:color="auto"/>
              <w:right w:val="single" w:sz="4" w:space="0" w:color="auto"/>
            </w:tcBorders>
            <w:shd w:val="clear" w:color="auto" w:fill="auto"/>
          </w:tcPr>
          <w:p w14:paraId="0234999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36F3CA5B"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6962DD45" w14:textId="77777777" w:rsidTr="0009322D">
        <w:trPr>
          <w:trHeight w:val="288"/>
        </w:trPr>
        <w:tc>
          <w:tcPr>
            <w:tcW w:w="11016" w:type="dxa"/>
            <w:gridSpan w:val="13"/>
            <w:tcBorders>
              <w:top w:val="single" w:sz="4" w:space="0" w:color="auto"/>
              <w:left w:val="single" w:sz="4" w:space="0" w:color="auto"/>
              <w:bottom w:val="single" w:sz="4" w:space="0" w:color="auto"/>
              <w:right w:val="single" w:sz="4" w:space="0" w:color="auto"/>
            </w:tcBorders>
            <w:shd w:val="clear" w:color="auto" w:fill="auto"/>
          </w:tcPr>
          <w:p w14:paraId="3A5A5F6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Other Agency Involvement</w:t>
            </w:r>
          </w:p>
          <w:p w14:paraId="3809C1F6"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6B3CA41C" w14:textId="77777777" w:rsidTr="0009322D">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hideMark/>
          </w:tcPr>
          <w:p w14:paraId="10CF9748"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Name of officer/person</w:t>
            </w: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EB5843"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Role and Agency</w:t>
            </w: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hideMark/>
          </w:tcPr>
          <w:p w14:paraId="0DA5B12C"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 xml:space="preserve">Status of Child i.e. </w:t>
            </w:r>
            <w:r w:rsidR="00417B22" w:rsidRPr="00051E08">
              <w:rPr>
                <w:rFonts w:asciiTheme="majorHAnsi" w:eastAsia="Times New Roman" w:hAnsiTheme="majorHAnsi" w:cstheme="majorHAnsi"/>
                <w:sz w:val="24"/>
                <w:szCs w:val="24"/>
                <w:lang w:eastAsia="en-GB"/>
              </w:rPr>
              <w:t>T</w:t>
            </w:r>
            <w:r w:rsidRPr="00051E08">
              <w:rPr>
                <w:rFonts w:asciiTheme="majorHAnsi" w:eastAsia="Times New Roman" w:hAnsiTheme="majorHAnsi" w:cstheme="majorHAnsi"/>
                <w:sz w:val="24"/>
                <w:szCs w:val="24"/>
                <w:lang w:eastAsia="en-GB"/>
              </w:rPr>
              <w:t>AF/CIN/CP/LAC</w:t>
            </w: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hideMark/>
          </w:tcPr>
          <w:p w14:paraId="288AAC9E"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Tel No</w:t>
            </w: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B0CF5C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Date</w:t>
            </w:r>
          </w:p>
        </w:tc>
      </w:tr>
      <w:tr w:rsidR="0009322D" w:rsidRPr="00051E08" w14:paraId="59E90B6F" w14:textId="77777777" w:rsidTr="0009322D">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1070AC9A"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4D9A4F1C"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33D9C3BC"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4436BF9D"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0361CC58"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9322D" w14:paraId="3E52B318" w14:textId="77777777" w:rsidTr="0009322D">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5C687564"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2E6C75E4"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11F36946"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421A53CF"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070DFA94"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049568FF" w14:textId="77777777" w:rsidTr="0009322D">
        <w:trPr>
          <w:trHeight w:val="288"/>
        </w:trPr>
        <w:tc>
          <w:tcPr>
            <w:tcW w:w="2067" w:type="dxa"/>
            <w:gridSpan w:val="2"/>
            <w:tcBorders>
              <w:top w:val="single" w:sz="4" w:space="0" w:color="auto"/>
              <w:left w:val="single" w:sz="4" w:space="0" w:color="auto"/>
              <w:bottom w:val="single" w:sz="4" w:space="0" w:color="auto"/>
              <w:right w:val="single" w:sz="4" w:space="0" w:color="auto"/>
            </w:tcBorders>
            <w:shd w:val="clear" w:color="auto" w:fill="auto"/>
          </w:tcPr>
          <w:p w14:paraId="05AD6375"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2762" w:type="dxa"/>
            <w:gridSpan w:val="2"/>
            <w:tcBorders>
              <w:top w:val="single" w:sz="4" w:space="0" w:color="auto"/>
              <w:left w:val="single" w:sz="4" w:space="0" w:color="auto"/>
              <w:bottom w:val="single" w:sz="4" w:space="0" w:color="auto"/>
              <w:right w:val="single" w:sz="4" w:space="0" w:color="auto"/>
            </w:tcBorders>
            <w:shd w:val="clear" w:color="auto" w:fill="auto"/>
          </w:tcPr>
          <w:p w14:paraId="67CD3AC5"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2111" w:type="dxa"/>
            <w:gridSpan w:val="4"/>
            <w:tcBorders>
              <w:top w:val="single" w:sz="4" w:space="0" w:color="auto"/>
              <w:left w:val="single" w:sz="4" w:space="0" w:color="auto"/>
              <w:bottom w:val="single" w:sz="4" w:space="0" w:color="auto"/>
              <w:right w:val="single" w:sz="4" w:space="0" w:color="auto"/>
            </w:tcBorders>
            <w:shd w:val="clear" w:color="auto" w:fill="auto"/>
          </w:tcPr>
          <w:p w14:paraId="47548B68"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2284" w:type="dxa"/>
            <w:gridSpan w:val="3"/>
            <w:tcBorders>
              <w:top w:val="single" w:sz="4" w:space="0" w:color="auto"/>
              <w:left w:val="single" w:sz="4" w:space="0" w:color="auto"/>
              <w:bottom w:val="single" w:sz="4" w:space="0" w:color="auto"/>
              <w:right w:val="single" w:sz="4" w:space="0" w:color="auto"/>
            </w:tcBorders>
            <w:shd w:val="clear" w:color="auto" w:fill="auto"/>
          </w:tcPr>
          <w:p w14:paraId="1174E795"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1792" w:type="dxa"/>
            <w:gridSpan w:val="2"/>
            <w:tcBorders>
              <w:top w:val="single" w:sz="4" w:space="0" w:color="auto"/>
              <w:left w:val="single" w:sz="4" w:space="0" w:color="auto"/>
              <w:bottom w:val="single" w:sz="4" w:space="0" w:color="auto"/>
              <w:right w:val="single" w:sz="4" w:space="0" w:color="auto"/>
            </w:tcBorders>
            <w:shd w:val="clear" w:color="auto" w:fill="auto"/>
          </w:tcPr>
          <w:p w14:paraId="4CE4E797" w14:textId="77777777" w:rsidR="0009322D" w:rsidRPr="0009322D" w:rsidRDefault="0009322D" w:rsidP="0009322D">
            <w:pPr>
              <w:spacing w:after="0" w:line="240" w:lineRule="auto"/>
              <w:rPr>
                <w:rFonts w:ascii="Arial" w:eastAsia="Times New Roman" w:hAnsi="Arial" w:cs="Arial"/>
                <w:sz w:val="24"/>
                <w:szCs w:val="24"/>
                <w:lang w:eastAsia="en-GB"/>
              </w:rPr>
            </w:pPr>
          </w:p>
        </w:tc>
      </w:tr>
    </w:tbl>
    <w:p w14:paraId="5CB8C488" w14:textId="17D64D86" w:rsidR="0068029D" w:rsidRPr="0068029D" w:rsidRDefault="0068029D" w:rsidP="0009322D">
      <w:pPr>
        <w:spacing w:after="0" w:line="240" w:lineRule="auto"/>
        <w:rPr>
          <w:rFonts w:ascii="Arial" w:eastAsia="Times New Roman" w:hAnsi="Arial" w:cs="Arial"/>
          <w:b/>
          <w:sz w:val="24"/>
          <w:szCs w:val="24"/>
          <w:lang w:eastAsia="en-GB"/>
        </w:rPr>
      </w:pPr>
    </w:p>
    <w:p w14:paraId="5822EF37"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 xml:space="preserve">APPENDIX </w:t>
      </w:r>
      <w:r w:rsidR="00417B22" w:rsidRPr="00051E08">
        <w:rPr>
          <w:rFonts w:asciiTheme="majorHAnsi" w:eastAsia="Times New Roman" w:hAnsiTheme="majorHAnsi" w:cstheme="majorHAnsi"/>
          <w:b/>
          <w:sz w:val="24"/>
          <w:szCs w:val="24"/>
          <w:lang w:eastAsia="en-GB"/>
        </w:rPr>
        <w:t>3</w:t>
      </w:r>
      <w:r w:rsidRPr="00051E08">
        <w:rPr>
          <w:rFonts w:asciiTheme="majorHAnsi" w:eastAsia="Times New Roman" w:hAnsiTheme="majorHAnsi" w:cstheme="majorHAnsi"/>
          <w:b/>
          <w:sz w:val="24"/>
          <w:szCs w:val="24"/>
          <w:lang w:eastAsia="en-GB"/>
        </w:rPr>
        <w:t xml:space="preserve">   Concerns Chronology</w:t>
      </w:r>
    </w:p>
    <w:p w14:paraId="4F3FE619"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616B341B"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ab/>
      </w:r>
      <w:r w:rsidRPr="00051E08">
        <w:rPr>
          <w:rFonts w:asciiTheme="majorHAnsi" w:eastAsia="Times New Roman" w:hAnsiTheme="majorHAnsi" w:cstheme="majorHAnsi"/>
          <w:b/>
          <w:sz w:val="24"/>
          <w:szCs w:val="24"/>
          <w:lang w:eastAsia="en-GB"/>
        </w:rPr>
        <w:tab/>
      </w:r>
      <w:r w:rsidRPr="00051E08">
        <w:rPr>
          <w:rFonts w:asciiTheme="majorHAnsi" w:eastAsia="Times New Roman" w:hAnsiTheme="majorHAnsi" w:cstheme="majorHAnsi"/>
          <w:b/>
          <w:sz w:val="24"/>
          <w:szCs w:val="24"/>
          <w:lang w:eastAsia="en-GB"/>
        </w:rPr>
        <w:tab/>
      </w:r>
      <w:r w:rsidRPr="00051E08">
        <w:rPr>
          <w:rFonts w:asciiTheme="majorHAnsi" w:eastAsia="Times New Roman" w:hAnsiTheme="majorHAnsi" w:cstheme="majorHAnsi"/>
          <w:b/>
          <w:sz w:val="24"/>
          <w:szCs w:val="24"/>
          <w:lang w:eastAsia="en-GB"/>
        </w:rPr>
        <w:tab/>
      </w:r>
      <w:r w:rsidRPr="00051E08">
        <w:rPr>
          <w:rFonts w:asciiTheme="majorHAnsi" w:eastAsia="Times New Roman" w:hAnsiTheme="majorHAnsi" w:cstheme="majorHAnsi"/>
          <w:b/>
          <w:sz w:val="24"/>
          <w:szCs w:val="24"/>
          <w:lang w:eastAsia="en-GB"/>
        </w:rPr>
        <w:tab/>
      </w:r>
      <w:r w:rsidRPr="00051E08">
        <w:rPr>
          <w:rFonts w:asciiTheme="majorHAnsi" w:eastAsia="Times New Roman" w:hAnsiTheme="majorHAnsi" w:cstheme="majorHAnsi"/>
          <w:b/>
          <w:sz w:val="24"/>
          <w:szCs w:val="24"/>
          <w:lang w:eastAsia="en-GB"/>
        </w:rPr>
        <w:tab/>
      </w:r>
      <w:r w:rsidRPr="00051E08">
        <w:rPr>
          <w:rFonts w:asciiTheme="majorHAnsi" w:eastAsia="Times New Roman" w:hAnsiTheme="majorHAnsi" w:cstheme="majorHAnsi"/>
          <w:b/>
          <w:sz w:val="24"/>
          <w:szCs w:val="24"/>
          <w:lang w:eastAsia="en-GB"/>
        </w:rPr>
        <w:tab/>
      </w:r>
      <w:r w:rsidRPr="00051E08">
        <w:rPr>
          <w:rFonts w:asciiTheme="majorHAnsi" w:eastAsia="Times New Roman" w:hAnsiTheme="majorHAnsi" w:cstheme="majorHAnsi"/>
          <w:b/>
          <w:sz w:val="24"/>
          <w:szCs w:val="24"/>
          <w:lang w:eastAsia="en-GB"/>
        </w:rPr>
        <w:tab/>
      </w:r>
    </w:p>
    <w:p w14:paraId="68BAE6A5"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652F24ED"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Sheet Number:</w:t>
      </w:r>
    </w:p>
    <w:p w14:paraId="5CA881E5"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p w14:paraId="478C1A5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Complete for all incidents of concern including where a ‘logging the concern’ sheet has not been completed.  If one has been completed, then add a note to this chronology to cross reference (significant information may also be added).</w:t>
      </w:r>
    </w:p>
    <w:p w14:paraId="64DA4D05"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3420"/>
        <w:gridCol w:w="1836"/>
        <w:gridCol w:w="3672"/>
      </w:tblGrid>
      <w:tr w:rsidR="0009322D" w:rsidRPr="00051E08" w14:paraId="772F5B43" w14:textId="77777777" w:rsidTr="0009322D">
        <w:trPr>
          <w:trHeight w:val="413"/>
        </w:trPr>
        <w:tc>
          <w:tcPr>
            <w:tcW w:w="11016" w:type="dxa"/>
            <w:gridSpan w:val="4"/>
            <w:tcBorders>
              <w:top w:val="single" w:sz="4" w:space="0" w:color="auto"/>
              <w:left w:val="single" w:sz="4" w:space="0" w:color="auto"/>
              <w:bottom w:val="single" w:sz="4" w:space="0" w:color="auto"/>
              <w:right w:val="single" w:sz="4" w:space="0" w:color="auto"/>
            </w:tcBorders>
            <w:shd w:val="clear" w:color="auto" w:fill="auto"/>
          </w:tcPr>
          <w:p w14:paraId="25C9B07B"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Name:</w:t>
            </w:r>
          </w:p>
          <w:p w14:paraId="4584153B"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45DDDF1E" w14:textId="77777777" w:rsidTr="0009322D">
        <w:trPr>
          <w:trHeight w:val="412"/>
        </w:trPr>
        <w:tc>
          <w:tcPr>
            <w:tcW w:w="5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ECD0994"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DOB:</w:t>
            </w:r>
          </w:p>
        </w:tc>
        <w:tc>
          <w:tcPr>
            <w:tcW w:w="550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AF576DD"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Class/Form/ Room:</w:t>
            </w:r>
          </w:p>
        </w:tc>
      </w:tr>
      <w:tr w:rsidR="0009322D" w:rsidRPr="00051E08" w14:paraId="7CF0774A" w14:textId="77777777" w:rsidTr="0009322D">
        <w:tc>
          <w:tcPr>
            <w:tcW w:w="2088" w:type="dxa"/>
            <w:tcBorders>
              <w:top w:val="single" w:sz="4" w:space="0" w:color="auto"/>
              <w:left w:val="single" w:sz="4" w:space="0" w:color="auto"/>
              <w:bottom w:val="single" w:sz="4" w:space="0" w:color="auto"/>
              <w:right w:val="single" w:sz="4" w:space="0" w:color="auto"/>
            </w:tcBorders>
            <w:shd w:val="clear" w:color="auto" w:fill="auto"/>
            <w:hideMark/>
          </w:tcPr>
          <w:p w14:paraId="6BC54BC6"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Date</w:t>
            </w: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F8EEE2"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Information/Details of concerns or contact</w:t>
            </w: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0AF102A3"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Print Name and Signature</w:t>
            </w:r>
          </w:p>
          <w:p w14:paraId="5AFED2F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9322D" w14:paraId="4BA043C5" w14:textId="77777777" w:rsidTr="0009322D">
        <w:tc>
          <w:tcPr>
            <w:tcW w:w="2088" w:type="dxa"/>
            <w:tcBorders>
              <w:top w:val="single" w:sz="4" w:space="0" w:color="auto"/>
              <w:left w:val="single" w:sz="4" w:space="0" w:color="auto"/>
              <w:bottom w:val="single" w:sz="4" w:space="0" w:color="auto"/>
              <w:right w:val="single" w:sz="4" w:space="0" w:color="auto"/>
            </w:tcBorders>
            <w:shd w:val="clear" w:color="auto" w:fill="auto"/>
          </w:tcPr>
          <w:p w14:paraId="301D541C" w14:textId="77777777" w:rsidR="0009322D" w:rsidRPr="0009322D" w:rsidRDefault="0009322D" w:rsidP="0009322D">
            <w:pPr>
              <w:spacing w:after="0" w:line="240" w:lineRule="auto"/>
              <w:rPr>
                <w:rFonts w:ascii="Arial" w:eastAsia="Times New Roman" w:hAnsi="Arial" w:cs="Arial"/>
                <w:sz w:val="24"/>
                <w:szCs w:val="24"/>
                <w:lang w:eastAsia="en-GB"/>
              </w:rPr>
            </w:pPr>
          </w:p>
          <w:p w14:paraId="70308452"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105128F1"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149C4F70"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01B33609" w14:textId="77777777" w:rsidTr="0009322D">
        <w:tc>
          <w:tcPr>
            <w:tcW w:w="2088" w:type="dxa"/>
            <w:tcBorders>
              <w:top w:val="single" w:sz="4" w:space="0" w:color="auto"/>
              <w:left w:val="single" w:sz="4" w:space="0" w:color="auto"/>
              <w:bottom w:val="single" w:sz="4" w:space="0" w:color="auto"/>
              <w:right w:val="single" w:sz="4" w:space="0" w:color="auto"/>
            </w:tcBorders>
            <w:shd w:val="clear" w:color="auto" w:fill="auto"/>
          </w:tcPr>
          <w:p w14:paraId="5E54AC5D" w14:textId="77777777" w:rsidR="0009322D" w:rsidRPr="0009322D" w:rsidRDefault="0009322D" w:rsidP="0009322D">
            <w:pPr>
              <w:spacing w:after="0" w:line="240" w:lineRule="auto"/>
              <w:rPr>
                <w:rFonts w:ascii="Arial" w:eastAsia="Times New Roman" w:hAnsi="Arial" w:cs="Arial"/>
                <w:sz w:val="24"/>
                <w:szCs w:val="24"/>
                <w:lang w:eastAsia="en-GB"/>
              </w:rPr>
            </w:pPr>
          </w:p>
          <w:p w14:paraId="716556C8"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57BF1F2E"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5A1C1089"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4ABF9A15" w14:textId="77777777" w:rsidTr="0009322D">
        <w:tc>
          <w:tcPr>
            <w:tcW w:w="2088" w:type="dxa"/>
            <w:tcBorders>
              <w:top w:val="single" w:sz="4" w:space="0" w:color="auto"/>
              <w:left w:val="single" w:sz="4" w:space="0" w:color="auto"/>
              <w:bottom w:val="single" w:sz="4" w:space="0" w:color="auto"/>
              <w:right w:val="single" w:sz="4" w:space="0" w:color="auto"/>
            </w:tcBorders>
            <w:shd w:val="clear" w:color="auto" w:fill="auto"/>
          </w:tcPr>
          <w:p w14:paraId="532C97B6" w14:textId="77777777" w:rsidR="0009322D" w:rsidRPr="0009322D" w:rsidRDefault="0009322D" w:rsidP="0009322D">
            <w:pPr>
              <w:spacing w:after="0" w:line="240" w:lineRule="auto"/>
              <w:rPr>
                <w:rFonts w:ascii="Arial" w:eastAsia="Times New Roman" w:hAnsi="Arial" w:cs="Arial"/>
                <w:sz w:val="24"/>
                <w:szCs w:val="24"/>
                <w:lang w:eastAsia="en-GB"/>
              </w:rPr>
            </w:pPr>
          </w:p>
          <w:p w14:paraId="70C513E8"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5399A69D"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4899AE46"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22A51AE3" w14:textId="77777777" w:rsidTr="0009322D">
        <w:tc>
          <w:tcPr>
            <w:tcW w:w="2088" w:type="dxa"/>
            <w:tcBorders>
              <w:top w:val="single" w:sz="4" w:space="0" w:color="auto"/>
              <w:left w:val="single" w:sz="4" w:space="0" w:color="auto"/>
              <w:bottom w:val="single" w:sz="4" w:space="0" w:color="auto"/>
              <w:right w:val="single" w:sz="4" w:space="0" w:color="auto"/>
            </w:tcBorders>
            <w:shd w:val="clear" w:color="auto" w:fill="auto"/>
          </w:tcPr>
          <w:p w14:paraId="3386EBA0" w14:textId="77777777" w:rsidR="0009322D" w:rsidRPr="0009322D" w:rsidRDefault="0009322D" w:rsidP="0009322D">
            <w:pPr>
              <w:spacing w:after="0" w:line="240" w:lineRule="auto"/>
              <w:rPr>
                <w:rFonts w:ascii="Arial" w:eastAsia="Times New Roman" w:hAnsi="Arial" w:cs="Arial"/>
                <w:sz w:val="24"/>
                <w:szCs w:val="24"/>
                <w:lang w:eastAsia="en-GB"/>
              </w:rPr>
            </w:pPr>
          </w:p>
          <w:p w14:paraId="5A0A245A"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5221789F"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691D4320"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3B96EEEE" w14:textId="77777777" w:rsidTr="0009322D">
        <w:tc>
          <w:tcPr>
            <w:tcW w:w="2088" w:type="dxa"/>
            <w:tcBorders>
              <w:top w:val="single" w:sz="4" w:space="0" w:color="auto"/>
              <w:left w:val="single" w:sz="4" w:space="0" w:color="auto"/>
              <w:bottom w:val="single" w:sz="4" w:space="0" w:color="auto"/>
              <w:right w:val="single" w:sz="4" w:space="0" w:color="auto"/>
            </w:tcBorders>
            <w:shd w:val="clear" w:color="auto" w:fill="auto"/>
          </w:tcPr>
          <w:p w14:paraId="33053E66" w14:textId="77777777" w:rsidR="0009322D" w:rsidRPr="0009322D" w:rsidRDefault="0009322D" w:rsidP="0009322D">
            <w:pPr>
              <w:spacing w:after="0" w:line="240" w:lineRule="auto"/>
              <w:rPr>
                <w:rFonts w:ascii="Arial" w:eastAsia="Times New Roman" w:hAnsi="Arial" w:cs="Arial"/>
                <w:sz w:val="24"/>
                <w:szCs w:val="24"/>
                <w:lang w:eastAsia="en-GB"/>
              </w:rPr>
            </w:pPr>
          </w:p>
          <w:p w14:paraId="6B3790EA"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4DBF543F"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400FDCD0"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47375551" w14:textId="77777777" w:rsidTr="0009322D">
        <w:tc>
          <w:tcPr>
            <w:tcW w:w="2088" w:type="dxa"/>
            <w:tcBorders>
              <w:top w:val="single" w:sz="4" w:space="0" w:color="auto"/>
              <w:left w:val="single" w:sz="4" w:space="0" w:color="auto"/>
              <w:bottom w:val="single" w:sz="4" w:space="0" w:color="auto"/>
              <w:right w:val="single" w:sz="4" w:space="0" w:color="auto"/>
            </w:tcBorders>
            <w:shd w:val="clear" w:color="auto" w:fill="auto"/>
          </w:tcPr>
          <w:p w14:paraId="2858F25C" w14:textId="77777777" w:rsidR="0009322D" w:rsidRPr="0009322D" w:rsidRDefault="0009322D" w:rsidP="0009322D">
            <w:pPr>
              <w:spacing w:after="0" w:line="240" w:lineRule="auto"/>
              <w:rPr>
                <w:rFonts w:ascii="Arial" w:eastAsia="Times New Roman" w:hAnsi="Arial" w:cs="Arial"/>
                <w:sz w:val="24"/>
                <w:szCs w:val="24"/>
                <w:lang w:eastAsia="en-GB"/>
              </w:rPr>
            </w:pPr>
          </w:p>
          <w:p w14:paraId="77567B5A"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4BC713EC"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2F5411B0"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784F5A08" w14:textId="77777777" w:rsidTr="0009322D">
        <w:tc>
          <w:tcPr>
            <w:tcW w:w="2088" w:type="dxa"/>
            <w:tcBorders>
              <w:top w:val="single" w:sz="4" w:space="0" w:color="auto"/>
              <w:left w:val="single" w:sz="4" w:space="0" w:color="auto"/>
              <w:bottom w:val="single" w:sz="4" w:space="0" w:color="auto"/>
              <w:right w:val="single" w:sz="4" w:space="0" w:color="auto"/>
            </w:tcBorders>
            <w:shd w:val="clear" w:color="auto" w:fill="auto"/>
          </w:tcPr>
          <w:p w14:paraId="30D0F019" w14:textId="77777777" w:rsidR="0009322D" w:rsidRPr="0009322D" w:rsidRDefault="0009322D" w:rsidP="0009322D">
            <w:pPr>
              <w:spacing w:after="0" w:line="240" w:lineRule="auto"/>
              <w:rPr>
                <w:rFonts w:ascii="Arial" w:eastAsia="Times New Roman" w:hAnsi="Arial" w:cs="Arial"/>
                <w:sz w:val="24"/>
                <w:szCs w:val="24"/>
                <w:lang w:eastAsia="en-GB"/>
              </w:rPr>
            </w:pPr>
          </w:p>
          <w:p w14:paraId="5A97C998"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0C1DB63F"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6AE5432F"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4C447C99" w14:textId="77777777" w:rsidTr="0009322D">
        <w:tc>
          <w:tcPr>
            <w:tcW w:w="2088" w:type="dxa"/>
            <w:tcBorders>
              <w:top w:val="single" w:sz="4" w:space="0" w:color="auto"/>
              <w:left w:val="single" w:sz="4" w:space="0" w:color="auto"/>
              <w:bottom w:val="single" w:sz="4" w:space="0" w:color="auto"/>
              <w:right w:val="single" w:sz="4" w:space="0" w:color="auto"/>
            </w:tcBorders>
            <w:shd w:val="clear" w:color="auto" w:fill="auto"/>
          </w:tcPr>
          <w:p w14:paraId="173DDDC5" w14:textId="77777777" w:rsidR="0009322D" w:rsidRPr="0009322D" w:rsidRDefault="0009322D" w:rsidP="0009322D">
            <w:pPr>
              <w:spacing w:after="0" w:line="240" w:lineRule="auto"/>
              <w:rPr>
                <w:rFonts w:ascii="Arial" w:eastAsia="Times New Roman" w:hAnsi="Arial" w:cs="Arial"/>
                <w:sz w:val="24"/>
                <w:szCs w:val="24"/>
                <w:lang w:eastAsia="en-GB"/>
              </w:rPr>
            </w:pPr>
          </w:p>
          <w:p w14:paraId="3B718198"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5256" w:type="dxa"/>
            <w:gridSpan w:val="2"/>
            <w:tcBorders>
              <w:top w:val="single" w:sz="4" w:space="0" w:color="auto"/>
              <w:left w:val="single" w:sz="4" w:space="0" w:color="auto"/>
              <w:bottom w:val="single" w:sz="4" w:space="0" w:color="auto"/>
              <w:right w:val="single" w:sz="4" w:space="0" w:color="auto"/>
            </w:tcBorders>
            <w:shd w:val="clear" w:color="auto" w:fill="auto"/>
          </w:tcPr>
          <w:p w14:paraId="0C857273"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14:paraId="76844B2A" w14:textId="77777777" w:rsidR="0009322D" w:rsidRPr="0009322D" w:rsidRDefault="0009322D" w:rsidP="0009322D">
            <w:pPr>
              <w:spacing w:after="0" w:line="240" w:lineRule="auto"/>
              <w:rPr>
                <w:rFonts w:ascii="Arial" w:eastAsia="Times New Roman" w:hAnsi="Arial" w:cs="Arial"/>
                <w:sz w:val="24"/>
                <w:szCs w:val="24"/>
                <w:lang w:eastAsia="en-GB"/>
              </w:rPr>
            </w:pPr>
          </w:p>
        </w:tc>
      </w:tr>
    </w:tbl>
    <w:p w14:paraId="7A6CDA9C" w14:textId="77777777" w:rsidR="0009322D" w:rsidRPr="0009322D" w:rsidRDefault="0009322D" w:rsidP="0009322D">
      <w:pPr>
        <w:spacing w:after="0" w:line="240" w:lineRule="auto"/>
        <w:rPr>
          <w:rFonts w:ascii="Arial" w:eastAsia="Times New Roman" w:hAnsi="Arial" w:cs="Arial"/>
          <w:b/>
          <w:sz w:val="24"/>
          <w:szCs w:val="24"/>
          <w:lang w:eastAsia="en-GB"/>
        </w:rPr>
      </w:pPr>
    </w:p>
    <w:p w14:paraId="3D0B9B7E" w14:textId="77777777" w:rsidR="0009322D" w:rsidRPr="0009322D" w:rsidRDefault="0009322D" w:rsidP="0009322D">
      <w:pPr>
        <w:spacing w:after="0" w:line="240" w:lineRule="auto"/>
        <w:rPr>
          <w:rFonts w:ascii="Arial" w:eastAsia="Times New Roman" w:hAnsi="Arial" w:cs="Arial"/>
          <w:b/>
          <w:sz w:val="24"/>
          <w:szCs w:val="24"/>
          <w:lang w:eastAsia="en-GB"/>
        </w:rPr>
      </w:pPr>
    </w:p>
    <w:p w14:paraId="0158FE54" w14:textId="77777777" w:rsidR="0009322D" w:rsidRPr="0009322D" w:rsidRDefault="0009322D" w:rsidP="0009322D">
      <w:pPr>
        <w:spacing w:after="0" w:line="240" w:lineRule="auto"/>
        <w:rPr>
          <w:rFonts w:ascii="Arial" w:eastAsia="Times New Roman" w:hAnsi="Arial" w:cs="Arial"/>
          <w:b/>
          <w:sz w:val="24"/>
          <w:szCs w:val="24"/>
          <w:lang w:eastAsia="en-GB"/>
        </w:rPr>
      </w:pPr>
    </w:p>
    <w:p w14:paraId="4E218FEA" w14:textId="77777777" w:rsidR="0009322D" w:rsidRPr="0009322D" w:rsidRDefault="0009322D" w:rsidP="0009322D">
      <w:pPr>
        <w:spacing w:after="0" w:line="240" w:lineRule="auto"/>
        <w:rPr>
          <w:rFonts w:ascii="Arial" w:eastAsia="Times New Roman" w:hAnsi="Arial" w:cs="Arial"/>
          <w:b/>
          <w:sz w:val="24"/>
          <w:szCs w:val="24"/>
          <w:lang w:eastAsia="en-GB"/>
        </w:rPr>
      </w:pPr>
    </w:p>
    <w:p w14:paraId="789AF513" w14:textId="77777777" w:rsidR="0009322D" w:rsidRPr="0009322D" w:rsidRDefault="0009322D" w:rsidP="0009322D">
      <w:pPr>
        <w:spacing w:after="0" w:line="240" w:lineRule="auto"/>
        <w:rPr>
          <w:rFonts w:ascii="Arial" w:eastAsia="Times New Roman" w:hAnsi="Arial" w:cs="Arial"/>
          <w:b/>
          <w:sz w:val="24"/>
          <w:szCs w:val="24"/>
          <w:lang w:eastAsia="en-GB"/>
        </w:rPr>
      </w:pPr>
    </w:p>
    <w:p w14:paraId="6BB8C2E0" w14:textId="77777777" w:rsidR="0009322D" w:rsidRPr="0009322D" w:rsidRDefault="0009322D" w:rsidP="0009322D">
      <w:pPr>
        <w:spacing w:after="0" w:line="240" w:lineRule="auto"/>
        <w:rPr>
          <w:rFonts w:ascii="Arial" w:eastAsia="Times New Roman" w:hAnsi="Arial" w:cs="Arial"/>
          <w:b/>
          <w:sz w:val="24"/>
          <w:szCs w:val="24"/>
          <w:lang w:eastAsia="en-GB"/>
        </w:rPr>
      </w:pPr>
    </w:p>
    <w:p w14:paraId="2A18F7A6" w14:textId="77777777" w:rsidR="0009322D" w:rsidRPr="0009322D" w:rsidRDefault="0009322D" w:rsidP="0009322D">
      <w:pPr>
        <w:spacing w:after="0" w:line="240" w:lineRule="auto"/>
        <w:rPr>
          <w:rFonts w:ascii="Arial" w:eastAsia="Times New Roman" w:hAnsi="Arial" w:cs="Arial"/>
          <w:b/>
          <w:sz w:val="24"/>
          <w:szCs w:val="24"/>
          <w:lang w:eastAsia="en-GB"/>
        </w:rPr>
      </w:pPr>
    </w:p>
    <w:p w14:paraId="1AE160EA" w14:textId="77777777" w:rsidR="0009322D" w:rsidRPr="0009322D" w:rsidRDefault="0009322D" w:rsidP="0009322D">
      <w:pPr>
        <w:spacing w:after="0" w:line="240" w:lineRule="auto"/>
        <w:rPr>
          <w:rFonts w:ascii="Arial" w:eastAsia="Times New Roman" w:hAnsi="Arial" w:cs="Arial"/>
          <w:b/>
          <w:sz w:val="24"/>
          <w:szCs w:val="24"/>
          <w:lang w:eastAsia="en-GB"/>
        </w:rPr>
      </w:pPr>
    </w:p>
    <w:p w14:paraId="534FC108" w14:textId="77777777" w:rsidR="0009322D" w:rsidRPr="0009322D" w:rsidRDefault="0009322D" w:rsidP="0009322D">
      <w:pPr>
        <w:spacing w:after="0" w:line="240" w:lineRule="auto"/>
        <w:rPr>
          <w:rFonts w:ascii="Arial" w:eastAsia="Times New Roman" w:hAnsi="Arial" w:cs="Arial"/>
          <w:b/>
          <w:sz w:val="24"/>
          <w:szCs w:val="24"/>
          <w:lang w:eastAsia="en-GB"/>
        </w:rPr>
      </w:pPr>
    </w:p>
    <w:p w14:paraId="35AD2972" w14:textId="77777777" w:rsidR="0009322D" w:rsidRPr="0009322D" w:rsidRDefault="0009322D" w:rsidP="0009322D">
      <w:pPr>
        <w:spacing w:after="0" w:line="240" w:lineRule="auto"/>
        <w:rPr>
          <w:rFonts w:ascii="Arial" w:eastAsia="Times New Roman" w:hAnsi="Arial" w:cs="Arial"/>
          <w:b/>
          <w:sz w:val="24"/>
          <w:szCs w:val="24"/>
          <w:lang w:eastAsia="en-GB"/>
        </w:rPr>
      </w:pPr>
    </w:p>
    <w:p w14:paraId="4F1BD693" w14:textId="77777777" w:rsidR="0009322D" w:rsidRPr="0009322D" w:rsidRDefault="0009322D" w:rsidP="0009322D">
      <w:pPr>
        <w:spacing w:after="0" w:line="240" w:lineRule="auto"/>
        <w:rPr>
          <w:rFonts w:ascii="Arial" w:eastAsia="Times New Roman" w:hAnsi="Arial" w:cs="Arial"/>
          <w:b/>
          <w:sz w:val="24"/>
          <w:szCs w:val="24"/>
          <w:lang w:eastAsia="en-GB"/>
        </w:rPr>
      </w:pPr>
    </w:p>
    <w:p w14:paraId="7A03AF46" w14:textId="77777777" w:rsidR="0009322D" w:rsidRPr="0009322D" w:rsidRDefault="0009322D" w:rsidP="0009322D">
      <w:pPr>
        <w:spacing w:after="0" w:line="240" w:lineRule="auto"/>
        <w:rPr>
          <w:rFonts w:ascii="Arial" w:eastAsia="Times New Roman" w:hAnsi="Arial" w:cs="Arial"/>
          <w:b/>
          <w:sz w:val="24"/>
          <w:szCs w:val="24"/>
          <w:lang w:eastAsia="en-GB"/>
        </w:rPr>
      </w:pPr>
    </w:p>
    <w:p w14:paraId="7A680384" w14:textId="77777777" w:rsidR="0009322D" w:rsidRPr="0009322D" w:rsidRDefault="0009322D" w:rsidP="0009322D">
      <w:pPr>
        <w:spacing w:after="0" w:line="240" w:lineRule="auto"/>
        <w:rPr>
          <w:rFonts w:ascii="Arial" w:eastAsia="Times New Roman" w:hAnsi="Arial" w:cs="Arial"/>
          <w:b/>
          <w:sz w:val="24"/>
          <w:szCs w:val="24"/>
          <w:lang w:eastAsia="en-GB"/>
        </w:rPr>
      </w:pPr>
    </w:p>
    <w:p w14:paraId="035BDF29" w14:textId="77777777" w:rsidR="0009322D" w:rsidRPr="0009322D" w:rsidRDefault="0009322D" w:rsidP="0009322D">
      <w:pPr>
        <w:spacing w:after="0" w:line="240" w:lineRule="auto"/>
        <w:rPr>
          <w:rFonts w:ascii="Arial" w:eastAsia="Times New Roman" w:hAnsi="Arial" w:cs="Arial"/>
          <w:b/>
          <w:sz w:val="24"/>
          <w:szCs w:val="24"/>
          <w:lang w:eastAsia="en-GB"/>
        </w:rPr>
      </w:pPr>
    </w:p>
    <w:p w14:paraId="768CD346" w14:textId="77777777" w:rsidR="0080445F" w:rsidRPr="0009322D" w:rsidRDefault="0080445F" w:rsidP="0009322D">
      <w:pPr>
        <w:spacing w:after="0" w:line="240" w:lineRule="auto"/>
        <w:rPr>
          <w:rFonts w:ascii="Arial" w:eastAsia="Times New Roman" w:hAnsi="Arial" w:cs="Arial"/>
          <w:b/>
          <w:sz w:val="24"/>
          <w:szCs w:val="24"/>
          <w:lang w:eastAsia="en-GB"/>
        </w:rPr>
      </w:pPr>
    </w:p>
    <w:p w14:paraId="13922B27" w14:textId="77777777" w:rsidR="0009322D" w:rsidRPr="0009322D" w:rsidRDefault="0009322D" w:rsidP="0009322D">
      <w:pPr>
        <w:spacing w:after="0" w:line="240" w:lineRule="auto"/>
        <w:rPr>
          <w:rFonts w:ascii="Arial" w:eastAsia="Times New Roman" w:hAnsi="Arial" w:cs="Arial"/>
          <w:b/>
          <w:sz w:val="24"/>
          <w:szCs w:val="24"/>
          <w:lang w:eastAsia="en-GB"/>
        </w:rPr>
      </w:pPr>
    </w:p>
    <w:p w14:paraId="698E416B" w14:textId="77777777" w:rsidR="0009322D" w:rsidRPr="0009322D" w:rsidRDefault="0009322D" w:rsidP="0009322D">
      <w:pPr>
        <w:spacing w:after="0" w:line="240" w:lineRule="auto"/>
        <w:rPr>
          <w:rFonts w:ascii="Arial" w:eastAsia="Times New Roman" w:hAnsi="Arial" w:cs="Arial"/>
          <w:b/>
          <w:sz w:val="24"/>
          <w:szCs w:val="24"/>
          <w:lang w:eastAsia="en-GB"/>
        </w:rPr>
      </w:pPr>
    </w:p>
    <w:p w14:paraId="1170A64D"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bookmarkStart w:id="76" w:name="_Hlk20334694"/>
      <w:r w:rsidRPr="00051E08">
        <w:rPr>
          <w:rFonts w:asciiTheme="majorHAnsi" w:eastAsia="Times New Roman" w:hAnsiTheme="majorHAnsi" w:cstheme="majorHAnsi"/>
          <w:b/>
          <w:sz w:val="24"/>
          <w:szCs w:val="24"/>
          <w:lang w:eastAsia="en-GB"/>
        </w:rPr>
        <w:t xml:space="preserve">APPENDIX </w:t>
      </w:r>
      <w:r w:rsidR="00417B22" w:rsidRPr="00051E08">
        <w:rPr>
          <w:rFonts w:asciiTheme="majorHAnsi" w:eastAsia="Times New Roman" w:hAnsiTheme="majorHAnsi" w:cstheme="majorHAnsi"/>
          <w:b/>
          <w:sz w:val="24"/>
          <w:szCs w:val="24"/>
          <w:lang w:eastAsia="en-GB"/>
        </w:rPr>
        <w:t>4</w:t>
      </w:r>
      <w:r w:rsidRPr="00051E08">
        <w:rPr>
          <w:rFonts w:asciiTheme="majorHAnsi" w:eastAsia="Times New Roman" w:hAnsiTheme="majorHAnsi" w:cstheme="majorHAnsi"/>
          <w:b/>
          <w:sz w:val="24"/>
          <w:szCs w:val="24"/>
          <w:lang w:eastAsia="en-GB"/>
        </w:rPr>
        <w:t xml:space="preserve"> </w:t>
      </w:r>
      <w:bookmarkStart w:id="77" w:name="_Hlk21435505"/>
      <w:r w:rsidRPr="00051E08">
        <w:rPr>
          <w:rFonts w:asciiTheme="majorHAnsi" w:eastAsia="Times New Roman" w:hAnsiTheme="majorHAnsi" w:cstheme="majorHAnsi"/>
          <w:b/>
          <w:sz w:val="24"/>
          <w:szCs w:val="24"/>
          <w:lang w:eastAsia="en-GB"/>
        </w:rPr>
        <w:t>Logging a concern about a child’s safety and welfare</w:t>
      </w:r>
      <w:bookmarkEnd w:id="77"/>
    </w:p>
    <w:bookmarkEnd w:id="76"/>
    <w:p w14:paraId="29A8983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p w14:paraId="43E33677"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Part 1 (for use by any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5320"/>
      </w:tblGrid>
      <w:tr w:rsidR="0009322D" w:rsidRPr="00051E08" w14:paraId="49B87177" w14:textId="77777777" w:rsidTr="0009322D">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7EAD4293"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Pupil’s Name:</w:t>
            </w:r>
          </w:p>
        </w:tc>
        <w:tc>
          <w:tcPr>
            <w:tcW w:w="5320" w:type="dxa"/>
            <w:tcBorders>
              <w:top w:val="single" w:sz="4" w:space="0" w:color="auto"/>
              <w:left w:val="single" w:sz="4" w:space="0" w:color="auto"/>
              <w:bottom w:val="single" w:sz="4" w:space="0" w:color="auto"/>
              <w:right w:val="single" w:sz="4" w:space="0" w:color="auto"/>
            </w:tcBorders>
            <w:shd w:val="clear" w:color="auto" w:fill="auto"/>
            <w:hideMark/>
          </w:tcPr>
          <w:p w14:paraId="57E00F51"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Date of Birth:                                     Class:</w:t>
            </w:r>
          </w:p>
        </w:tc>
      </w:tr>
      <w:tr w:rsidR="0009322D" w:rsidRPr="00051E08" w14:paraId="4B4D902C" w14:textId="77777777" w:rsidTr="0009322D">
        <w:tc>
          <w:tcPr>
            <w:tcW w:w="5328" w:type="dxa"/>
            <w:tcBorders>
              <w:top w:val="single" w:sz="4" w:space="0" w:color="auto"/>
              <w:left w:val="single" w:sz="4" w:space="0" w:color="auto"/>
              <w:bottom w:val="single" w:sz="4" w:space="0" w:color="auto"/>
              <w:right w:val="single" w:sz="4" w:space="0" w:color="auto"/>
            </w:tcBorders>
            <w:shd w:val="clear" w:color="auto" w:fill="auto"/>
            <w:hideMark/>
          </w:tcPr>
          <w:p w14:paraId="43E5B04E"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Date and Time of Incident:</w:t>
            </w:r>
          </w:p>
        </w:tc>
        <w:tc>
          <w:tcPr>
            <w:tcW w:w="5320" w:type="dxa"/>
            <w:tcBorders>
              <w:top w:val="single" w:sz="4" w:space="0" w:color="auto"/>
              <w:left w:val="single" w:sz="4" w:space="0" w:color="auto"/>
              <w:bottom w:val="single" w:sz="4" w:space="0" w:color="auto"/>
              <w:right w:val="single" w:sz="4" w:space="0" w:color="auto"/>
            </w:tcBorders>
            <w:shd w:val="clear" w:color="auto" w:fill="auto"/>
            <w:hideMark/>
          </w:tcPr>
          <w:p w14:paraId="5DA98483"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Date and Time (of writing):</w:t>
            </w:r>
          </w:p>
        </w:tc>
      </w:tr>
      <w:tr w:rsidR="0009322D" w:rsidRPr="00051E08" w14:paraId="0FC1EFE4" w14:textId="77777777" w:rsidTr="0009322D">
        <w:trPr>
          <w:trHeight w:val="1750"/>
        </w:trPr>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79A0C81D"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Name:</w:t>
            </w:r>
          </w:p>
          <w:p w14:paraId="282A0276"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  …………………………………………………………….     Print                                                                                   Signature</w:t>
            </w:r>
          </w:p>
          <w:p w14:paraId="6EAD4181"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07B6ED8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Job Title:</w:t>
            </w:r>
          </w:p>
        </w:tc>
      </w:tr>
      <w:tr w:rsidR="0009322D" w:rsidRPr="00051E08" w14:paraId="459293CD" w14:textId="77777777" w:rsidTr="0009322D">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1E1CADA3"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Record the following factually: What are you worried about? Who?  What (if recording a verbal disclosure by a child use their words)?  Where?  When (date and time of incident)?  Any witnesses?</w:t>
            </w:r>
          </w:p>
          <w:p w14:paraId="4D3DF558"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5CFA1479"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00F04831"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1D0E384D"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31FEDF70" w14:textId="77777777" w:rsidTr="0009322D">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233CFCCC"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What is the child’s account/perspective?</w:t>
            </w:r>
          </w:p>
          <w:p w14:paraId="75BAEDAE"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1F3D28AB"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084DF6B9"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00C1EE20" w14:textId="77777777" w:rsidTr="0009322D">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19CEA96D"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Professional opinion where relevant.</w:t>
            </w:r>
          </w:p>
          <w:p w14:paraId="284676FE"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324FB13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364D39C8"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4BAE821A"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15B91481" w14:textId="77777777" w:rsidTr="0009322D">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2AD8EA76"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Any other relevant information (distinguish between fact and opinion). Previous concerns etc.</w:t>
            </w:r>
          </w:p>
          <w:p w14:paraId="5EA78A7B"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5C787F5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38F1BBA6" w14:textId="77777777" w:rsidTr="0009322D">
        <w:tc>
          <w:tcPr>
            <w:tcW w:w="10648" w:type="dxa"/>
            <w:gridSpan w:val="2"/>
            <w:tcBorders>
              <w:top w:val="single" w:sz="4" w:space="0" w:color="auto"/>
              <w:left w:val="single" w:sz="4" w:space="0" w:color="auto"/>
              <w:bottom w:val="single" w:sz="4" w:space="0" w:color="auto"/>
              <w:right w:val="single" w:sz="4" w:space="0" w:color="auto"/>
            </w:tcBorders>
            <w:shd w:val="clear" w:color="auto" w:fill="auto"/>
          </w:tcPr>
          <w:p w14:paraId="785456AD"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What needs to happen? Note actions, including names of anyone to whom your information was passed and when.</w:t>
            </w:r>
          </w:p>
          <w:p w14:paraId="568E256E"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263ECD19"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524EED48"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bl>
    <w:p w14:paraId="2CB896A3"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4077C20F"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Check to make sure your report is clear to someone else reading it.</w:t>
      </w:r>
    </w:p>
    <w:p w14:paraId="4D5C80EE"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Please pass this form to your Designated Safeguarding Lead.</w:t>
      </w:r>
    </w:p>
    <w:p w14:paraId="70CB0F3D"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br w:type="page"/>
      </w:r>
      <w:r w:rsidRPr="00051E08">
        <w:rPr>
          <w:rFonts w:asciiTheme="majorHAnsi" w:eastAsia="Times New Roman" w:hAnsiTheme="majorHAnsi" w:cstheme="majorHAnsi"/>
          <w:sz w:val="24"/>
          <w:szCs w:val="24"/>
          <w:lang w:eastAsia="en-GB"/>
        </w:rPr>
        <w:lastRenderedPageBreak/>
        <w:t>Part 2 (for use by DSL)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8260"/>
      </w:tblGrid>
      <w:tr w:rsidR="0009322D" w:rsidRPr="00051E08" w14:paraId="241FA4A2" w14:textId="77777777" w:rsidTr="0009322D">
        <w:tc>
          <w:tcPr>
            <w:tcW w:w="2388" w:type="dxa"/>
            <w:tcBorders>
              <w:top w:val="single" w:sz="4" w:space="0" w:color="auto"/>
              <w:left w:val="single" w:sz="4" w:space="0" w:color="auto"/>
              <w:bottom w:val="single" w:sz="4" w:space="0" w:color="auto"/>
              <w:right w:val="single" w:sz="4" w:space="0" w:color="auto"/>
            </w:tcBorders>
            <w:shd w:val="clear" w:color="auto" w:fill="auto"/>
          </w:tcPr>
          <w:p w14:paraId="39147CC3"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62032A5E"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Time and date information received, and from whom.</w:t>
            </w:r>
          </w:p>
          <w:p w14:paraId="2E7D36B6"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14A8A070"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258ABC19" w14:textId="77777777" w:rsidTr="0009322D">
        <w:tc>
          <w:tcPr>
            <w:tcW w:w="2388" w:type="dxa"/>
            <w:tcBorders>
              <w:top w:val="single" w:sz="4" w:space="0" w:color="auto"/>
              <w:left w:val="single" w:sz="4" w:space="0" w:color="auto"/>
              <w:bottom w:val="single" w:sz="4" w:space="0" w:color="auto"/>
              <w:right w:val="single" w:sz="4" w:space="0" w:color="auto"/>
            </w:tcBorders>
            <w:shd w:val="clear" w:color="auto" w:fill="auto"/>
          </w:tcPr>
          <w:p w14:paraId="6CFB9A5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0B5BE98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Any advice sought – if required (date, time, name, role, organisation and advice given).</w:t>
            </w:r>
          </w:p>
          <w:p w14:paraId="60197F7B"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4D3C836D"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731BCD34" w14:textId="77777777" w:rsidTr="0009322D">
        <w:tc>
          <w:tcPr>
            <w:tcW w:w="2388" w:type="dxa"/>
            <w:tcBorders>
              <w:top w:val="single" w:sz="4" w:space="0" w:color="auto"/>
              <w:left w:val="single" w:sz="4" w:space="0" w:color="auto"/>
              <w:bottom w:val="single" w:sz="4" w:space="0" w:color="auto"/>
              <w:right w:val="single" w:sz="4" w:space="0" w:color="auto"/>
            </w:tcBorders>
            <w:shd w:val="clear" w:color="auto" w:fill="auto"/>
          </w:tcPr>
          <w:p w14:paraId="565EDA35"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0FE5F5E7"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u w:val="single"/>
                <w:lang w:eastAsia="en-GB"/>
              </w:rPr>
              <w:t>Action taken</w:t>
            </w:r>
            <w:r w:rsidRPr="00051E08">
              <w:rPr>
                <w:rFonts w:asciiTheme="majorHAnsi" w:eastAsia="Times New Roman" w:hAnsiTheme="majorHAnsi" w:cstheme="majorHAnsi"/>
                <w:b/>
                <w:sz w:val="24"/>
                <w:szCs w:val="24"/>
                <w:lang w:eastAsia="en-GB"/>
              </w:rPr>
              <w:t xml:space="preserve"> (referral to children’s social care/monitoring advice given to appropriate staff/CAF etc.) with reasons.</w:t>
            </w:r>
          </w:p>
          <w:p w14:paraId="04175FCF"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0FC34738"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Note time, date, names, who information shared with and when etc.</w:t>
            </w:r>
          </w:p>
          <w:p w14:paraId="518FD99A"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169BD3DF"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6F80D14A" w14:textId="77777777" w:rsidTr="0009322D">
        <w:tc>
          <w:tcPr>
            <w:tcW w:w="2388" w:type="dxa"/>
            <w:tcBorders>
              <w:top w:val="single" w:sz="4" w:space="0" w:color="auto"/>
              <w:left w:val="single" w:sz="4" w:space="0" w:color="auto"/>
              <w:bottom w:val="single" w:sz="4" w:space="0" w:color="auto"/>
              <w:right w:val="single" w:sz="4" w:space="0" w:color="auto"/>
            </w:tcBorders>
            <w:shd w:val="clear" w:color="auto" w:fill="auto"/>
          </w:tcPr>
          <w:p w14:paraId="0C9C30C4"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5F077FD4"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u w:val="single"/>
                <w:lang w:eastAsia="en-GB"/>
              </w:rPr>
              <w:t>Parent’s informed?</w:t>
            </w:r>
            <w:r w:rsidRPr="00051E08">
              <w:rPr>
                <w:rFonts w:asciiTheme="majorHAnsi" w:eastAsia="Times New Roman" w:hAnsiTheme="majorHAnsi" w:cstheme="majorHAnsi"/>
                <w:b/>
                <w:sz w:val="24"/>
                <w:szCs w:val="24"/>
                <w:lang w:eastAsia="en-GB"/>
              </w:rPr>
              <w:t xml:space="preserve"> Y/N and reasons.</w:t>
            </w:r>
          </w:p>
          <w:p w14:paraId="3DBFE3CC"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0592E5A6"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1C5AF118" w14:textId="77777777" w:rsidTr="0009322D">
        <w:tc>
          <w:tcPr>
            <w:tcW w:w="2388" w:type="dxa"/>
            <w:tcBorders>
              <w:top w:val="single" w:sz="4" w:space="0" w:color="auto"/>
              <w:left w:val="single" w:sz="4" w:space="0" w:color="auto"/>
              <w:bottom w:val="single" w:sz="4" w:space="0" w:color="auto"/>
              <w:right w:val="single" w:sz="4" w:space="0" w:color="auto"/>
            </w:tcBorders>
            <w:shd w:val="clear" w:color="auto" w:fill="auto"/>
          </w:tcPr>
          <w:p w14:paraId="3BEA08BB"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1C5DC9B9" w14:textId="77777777" w:rsidR="0009322D" w:rsidRPr="00051E08" w:rsidRDefault="0009322D" w:rsidP="0009322D">
            <w:pPr>
              <w:spacing w:after="0" w:line="240" w:lineRule="auto"/>
              <w:rPr>
                <w:rFonts w:asciiTheme="majorHAnsi" w:eastAsia="Times New Roman" w:hAnsiTheme="majorHAnsi" w:cstheme="majorHAnsi"/>
                <w:b/>
                <w:sz w:val="24"/>
                <w:szCs w:val="24"/>
                <w:u w:val="single"/>
                <w:lang w:eastAsia="en-GB"/>
              </w:rPr>
            </w:pPr>
            <w:r w:rsidRPr="00051E08">
              <w:rPr>
                <w:rFonts w:asciiTheme="majorHAnsi" w:eastAsia="Times New Roman" w:hAnsiTheme="majorHAnsi" w:cstheme="majorHAnsi"/>
                <w:b/>
                <w:sz w:val="24"/>
                <w:szCs w:val="24"/>
                <w:u w:val="single"/>
                <w:lang w:eastAsia="en-GB"/>
              </w:rPr>
              <w:t>Outcome</w:t>
            </w:r>
          </w:p>
          <w:p w14:paraId="5510853D"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75D4567D"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Record names of individuals/agencies who have given information regarding outcome of any referral (if made).</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6E06F7BD"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5D67CDA1" w14:textId="77777777" w:rsidTr="0009322D">
        <w:tc>
          <w:tcPr>
            <w:tcW w:w="2388" w:type="dxa"/>
            <w:tcBorders>
              <w:top w:val="single" w:sz="4" w:space="0" w:color="auto"/>
              <w:left w:val="single" w:sz="4" w:space="0" w:color="auto"/>
              <w:bottom w:val="single" w:sz="4" w:space="0" w:color="auto"/>
              <w:right w:val="single" w:sz="4" w:space="0" w:color="auto"/>
            </w:tcBorders>
            <w:shd w:val="clear" w:color="auto" w:fill="auto"/>
          </w:tcPr>
          <w:p w14:paraId="67DFDAB1"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11D5A241"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Where can additional information regarding child/incident be found (e.g. pupil file, serious incident book)?</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4BBE44F2"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7DC0E15D" w14:textId="77777777" w:rsidTr="0009322D">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724891E5"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lastRenderedPageBreak/>
              <w:t>Should a concern/ confidential file be commenced if there is not already one?  Why?</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6511FA6C"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20222CEF" w14:textId="77777777" w:rsidTr="0009322D">
        <w:tc>
          <w:tcPr>
            <w:tcW w:w="2388" w:type="dxa"/>
            <w:tcBorders>
              <w:top w:val="single" w:sz="4" w:space="0" w:color="auto"/>
              <w:left w:val="single" w:sz="4" w:space="0" w:color="auto"/>
              <w:bottom w:val="single" w:sz="4" w:space="0" w:color="auto"/>
              <w:right w:val="single" w:sz="4" w:space="0" w:color="auto"/>
            </w:tcBorders>
            <w:shd w:val="clear" w:color="auto" w:fill="auto"/>
          </w:tcPr>
          <w:p w14:paraId="6B92AEB5"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754554C1"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 xml:space="preserve">Signed </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7FD16BD1"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r w:rsidR="0009322D" w:rsidRPr="00051E08" w14:paraId="7ABFE540" w14:textId="77777777" w:rsidTr="0009322D">
        <w:tc>
          <w:tcPr>
            <w:tcW w:w="2388" w:type="dxa"/>
            <w:tcBorders>
              <w:top w:val="single" w:sz="4" w:space="0" w:color="auto"/>
              <w:left w:val="single" w:sz="4" w:space="0" w:color="auto"/>
              <w:bottom w:val="single" w:sz="4" w:space="0" w:color="auto"/>
              <w:right w:val="single" w:sz="4" w:space="0" w:color="auto"/>
            </w:tcBorders>
            <w:shd w:val="clear" w:color="auto" w:fill="auto"/>
          </w:tcPr>
          <w:p w14:paraId="5A2297FA"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7C2D32C6"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Printed Name</w:t>
            </w:r>
          </w:p>
        </w:tc>
        <w:tc>
          <w:tcPr>
            <w:tcW w:w="8260" w:type="dxa"/>
            <w:tcBorders>
              <w:top w:val="single" w:sz="4" w:space="0" w:color="auto"/>
              <w:left w:val="single" w:sz="4" w:space="0" w:color="auto"/>
              <w:bottom w:val="single" w:sz="4" w:space="0" w:color="auto"/>
              <w:right w:val="single" w:sz="4" w:space="0" w:color="auto"/>
            </w:tcBorders>
            <w:shd w:val="clear" w:color="auto" w:fill="auto"/>
          </w:tcPr>
          <w:p w14:paraId="6D01D7C7"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tc>
      </w:tr>
    </w:tbl>
    <w:p w14:paraId="2ECAC11C"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335F289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64A3EA89"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Logging concerns/information shared by others external to the school (Pass to Designated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157"/>
        <w:gridCol w:w="5310"/>
      </w:tblGrid>
      <w:tr w:rsidR="0009322D" w:rsidRPr="00051E08" w14:paraId="3F3D4F16" w14:textId="77777777" w:rsidTr="0009322D">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7F697BE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Pupil’s Name:</w:t>
            </w:r>
          </w:p>
        </w:tc>
        <w:tc>
          <w:tcPr>
            <w:tcW w:w="5310" w:type="dxa"/>
            <w:tcBorders>
              <w:top w:val="single" w:sz="4" w:space="0" w:color="auto"/>
              <w:left w:val="single" w:sz="4" w:space="0" w:color="auto"/>
              <w:bottom w:val="single" w:sz="4" w:space="0" w:color="auto"/>
              <w:right w:val="single" w:sz="4" w:space="0" w:color="auto"/>
            </w:tcBorders>
            <w:shd w:val="clear" w:color="auto" w:fill="auto"/>
            <w:hideMark/>
          </w:tcPr>
          <w:p w14:paraId="0CC27F7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 xml:space="preserve">Date of Birth:  </w:t>
            </w:r>
          </w:p>
          <w:p w14:paraId="1C9FF316"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Class/form:</w:t>
            </w:r>
          </w:p>
        </w:tc>
      </w:tr>
      <w:tr w:rsidR="0009322D" w:rsidRPr="00051E08" w14:paraId="2DF5DE1A" w14:textId="77777777" w:rsidTr="0009322D">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2E0FCC65"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Date and Time of Incident:</w:t>
            </w:r>
          </w:p>
        </w:tc>
        <w:tc>
          <w:tcPr>
            <w:tcW w:w="5310" w:type="dxa"/>
            <w:tcBorders>
              <w:top w:val="single" w:sz="4" w:space="0" w:color="auto"/>
              <w:left w:val="single" w:sz="4" w:space="0" w:color="auto"/>
              <w:bottom w:val="single" w:sz="4" w:space="0" w:color="auto"/>
              <w:right w:val="single" w:sz="4" w:space="0" w:color="auto"/>
            </w:tcBorders>
            <w:shd w:val="clear" w:color="auto" w:fill="auto"/>
            <w:hideMark/>
          </w:tcPr>
          <w:p w14:paraId="2F210A85"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Date and Time of receipt of information:</w:t>
            </w:r>
          </w:p>
          <w:p w14:paraId="219D6344"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Via letter / telephone etc.</w:t>
            </w:r>
          </w:p>
        </w:tc>
      </w:tr>
      <w:tr w:rsidR="0009322D" w:rsidRPr="00051E08" w14:paraId="1EC0AB69" w14:textId="77777777" w:rsidTr="0009322D">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4C566057"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Recipient (and role) of information: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28BABBBB"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31FA15C3" w14:textId="77777777" w:rsidTr="0009322D">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7C90A4"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Name of caller/provider of information:</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25C5D7F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1B43D0AE" w14:textId="77777777" w:rsidTr="0009322D">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6221B22E"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Organisation/agency/role:</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41BD6E78"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1CC9DAF7" w14:textId="77777777" w:rsidTr="0009322D">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3A969F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Contact details (telephone number/address/e-mail)</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65522E5F"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3713A0E6" w14:textId="77777777" w:rsidTr="0009322D">
        <w:tc>
          <w:tcPr>
            <w:tcW w:w="541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6E1F127"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Relationship to the child/family:</w:t>
            </w:r>
          </w:p>
        </w:tc>
        <w:tc>
          <w:tcPr>
            <w:tcW w:w="5310" w:type="dxa"/>
            <w:tcBorders>
              <w:top w:val="single" w:sz="4" w:space="0" w:color="auto"/>
              <w:left w:val="single" w:sz="4" w:space="0" w:color="auto"/>
              <w:bottom w:val="single" w:sz="4" w:space="0" w:color="auto"/>
              <w:right w:val="single" w:sz="4" w:space="0" w:color="auto"/>
            </w:tcBorders>
            <w:shd w:val="clear" w:color="auto" w:fill="auto"/>
          </w:tcPr>
          <w:p w14:paraId="24ED1A38"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1B513315" w14:textId="77777777" w:rsidTr="0009322D">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0710672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Information received:</w:t>
            </w:r>
          </w:p>
        </w:tc>
      </w:tr>
      <w:tr w:rsidR="0009322D" w:rsidRPr="00051E08" w14:paraId="3FEE55F3" w14:textId="77777777" w:rsidTr="0009322D">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15217B28"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407E6ECB"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4D6D439A"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73C74D53"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5C7552A4" w14:textId="77777777" w:rsidTr="0009322D">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35641B3A"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Actions/Recommendations for the school:</w:t>
            </w:r>
          </w:p>
        </w:tc>
      </w:tr>
      <w:tr w:rsidR="0009322D" w:rsidRPr="00051E08" w14:paraId="7AA5F3C9" w14:textId="77777777" w:rsidTr="0009322D">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1BF03DDD"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6A820A6B"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19D6A17C"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59FDDA20"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7ADEEEFA" w14:textId="77777777" w:rsidTr="0009322D">
        <w:tc>
          <w:tcPr>
            <w:tcW w:w="10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865104"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Outcome:</w:t>
            </w:r>
          </w:p>
        </w:tc>
      </w:tr>
      <w:tr w:rsidR="0009322D" w:rsidRPr="00051E08" w14:paraId="43195108" w14:textId="77777777" w:rsidTr="0009322D">
        <w:tc>
          <w:tcPr>
            <w:tcW w:w="10728" w:type="dxa"/>
            <w:gridSpan w:val="3"/>
            <w:tcBorders>
              <w:top w:val="single" w:sz="4" w:space="0" w:color="auto"/>
              <w:left w:val="single" w:sz="4" w:space="0" w:color="auto"/>
              <w:bottom w:val="single" w:sz="4" w:space="0" w:color="auto"/>
              <w:right w:val="single" w:sz="4" w:space="0" w:color="auto"/>
            </w:tcBorders>
            <w:shd w:val="clear" w:color="auto" w:fill="auto"/>
          </w:tcPr>
          <w:p w14:paraId="5582D59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1748197C"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44065C8C"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66BCA34C" w14:textId="77777777" w:rsidTr="0009322D">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3D46888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Name: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55EFAC95"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4E866B66" w14:textId="77777777" w:rsidTr="0009322D">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6DD18C46"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Signature: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1AFF4853"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21FA53B8" w14:textId="77777777" w:rsidTr="0009322D">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15D2FA54"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Date and time completed:</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59DA2CED"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65667C75" w14:textId="77777777" w:rsidTr="0009322D">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1B6A8899"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Counter Signed by Designated Safeguarding Lead</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61070562"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784E83DC" w14:textId="77777777" w:rsidTr="0009322D">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27C17803"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Name: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4425C6F5"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r w:rsidR="0009322D" w:rsidRPr="00051E08" w14:paraId="0BD2535A" w14:textId="77777777" w:rsidTr="0009322D">
        <w:tc>
          <w:tcPr>
            <w:tcW w:w="4261" w:type="dxa"/>
            <w:tcBorders>
              <w:top w:val="single" w:sz="4" w:space="0" w:color="auto"/>
              <w:left w:val="single" w:sz="4" w:space="0" w:color="auto"/>
              <w:bottom w:val="single" w:sz="4" w:space="0" w:color="auto"/>
              <w:right w:val="single" w:sz="4" w:space="0" w:color="auto"/>
            </w:tcBorders>
            <w:shd w:val="clear" w:color="auto" w:fill="auto"/>
            <w:hideMark/>
          </w:tcPr>
          <w:p w14:paraId="77258D79"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Date and time:</w:t>
            </w:r>
          </w:p>
        </w:tc>
        <w:tc>
          <w:tcPr>
            <w:tcW w:w="6467" w:type="dxa"/>
            <w:gridSpan w:val="2"/>
            <w:tcBorders>
              <w:top w:val="single" w:sz="4" w:space="0" w:color="auto"/>
              <w:left w:val="single" w:sz="4" w:space="0" w:color="auto"/>
              <w:bottom w:val="single" w:sz="4" w:space="0" w:color="auto"/>
              <w:right w:val="single" w:sz="4" w:space="0" w:color="auto"/>
            </w:tcBorders>
            <w:shd w:val="clear" w:color="auto" w:fill="auto"/>
          </w:tcPr>
          <w:p w14:paraId="76B15337"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tc>
      </w:tr>
    </w:tbl>
    <w:p w14:paraId="1ED46C9A" w14:textId="77777777" w:rsidR="0009322D" w:rsidRPr="0009322D" w:rsidRDefault="0009322D" w:rsidP="0009322D">
      <w:pPr>
        <w:spacing w:after="0" w:line="240" w:lineRule="auto"/>
        <w:rPr>
          <w:rFonts w:ascii="Arial" w:eastAsia="Times New Roman" w:hAnsi="Arial" w:cs="Arial"/>
          <w:sz w:val="24"/>
          <w:szCs w:val="24"/>
          <w:lang w:eastAsia="en-GB"/>
        </w:rPr>
        <w:sectPr w:rsidR="0009322D" w:rsidRPr="0009322D">
          <w:headerReference w:type="default" r:id="rId35"/>
          <w:footerReference w:type="default" r:id="rId36"/>
          <w:pgSz w:w="12240" w:h="15840"/>
          <w:pgMar w:top="720" w:right="720" w:bottom="576" w:left="720" w:header="720" w:footer="720" w:gutter="0"/>
          <w:cols w:space="720"/>
        </w:sectPr>
      </w:pPr>
    </w:p>
    <w:p w14:paraId="56571FAB"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6766C726" w14:textId="77777777" w:rsidR="0009322D" w:rsidRPr="00051E08" w:rsidRDefault="0009322D" w:rsidP="0009322D">
      <w:pPr>
        <w:spacing w:after="0" w:line="240" w:lineRule="auto"/>
        <w:rPr>
          <w:rFonts w:asciiTheme="majorHAnsi" w:eastAsia="Times New Roman" w:hAnsiTheme="majorHAnsi" w:cstheme="majorHAnsi"/>
          <w:b/>
          <w:bCs/>
          <w:sz w:val="32"/>
          <w:szCs w:val="32"/>
          <w:lang w:eastAsia="en-GB"/>
        </w:rPr>
      </w:pPr>
      <w:r w:rsidRPr="00051E08">
        <w:rPr>
          <w:rFonts w:asciiTheme="majorHAnsi" w:eastAsia="Times New Roman" w:hAnsiTheme="majorHAnsi" w:cstheme="majorHAnsi"/>
          <w:b/>
          <w:bCs/>
          <w:sz w:val="32"/>
          <w:szCs w:val="32"/>
          <w:lang w:eastAsia="en-GB"/>
        </w:rPr>
        <w:t xml:space="preserve">APPENDIX </w:t>
      </w:r>
      <w:r w:rsidR="00E55BEB" w:rsidRPr="00051E08">
        <w:rPr>
          <w:rFonts w:asciiTheme="majorHAnsi" w:eastAsia="Times New Roman" w:hAnsiTheme="majorHAnsi" w:cstheme="majorHAnsi"/>
          <w:b/>
          <w:bCs/>
          <w:sz w:val="32"/>
          <w:szCs w:val="32"/>
          <w:lang w:eastAsia="en-GB"/>
        </w:rPr>
        <w:t xml:space="preserve">5 </w:t>
      </w:r>
      <w:r w:rsidRPr="00051E08">
        <w:rPr>
          <w:rFonts w:asciiTheme="majorHAnsi" w:eastAsia="Times New Roman" w:hAnsiTheme="majorHAnsi" w:cstheme="majorHAnsi"/>
          <w:b/>
          <w:bCs/>
          <w:sz w:val="32"/>
          <w:szCs w:val="32"/>
          <w:lang w:eastAsia="en-GB"/>
        </w:rPr>
        <w:t>Body Map Guidance for early years and schools</w:t>
      </w:r>
    </w:p>
    <w:p w14:paraId="6CF2E973"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p w14:paraId="3DF2C927"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 xml:space="preserve">Body Maps should be used to document and illustrate visible signs of harm and physical injuries.  </w:t>
      </w:r>
    </w:p>
    <w:p w14:paraId="261BB80F"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p w14:paraId="1070D797"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 xml:space="preserve">Always use a black pen (never a pencil) and do not use correction fluid or any other eraser.  </w:t>
      </w:r>
    </w:p>
    <w:p w14:paraId="540B81EA"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p w14:paraId="5883C17A"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Do not remove clothing for the purpose of the examination unless the injury site is freely available because of treatment.</w:t>
      </w:r>
    </w:p>
    <w:p w14:paraId="51A24C7F"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w:t>
      </w:r>
      <w:r w:rsidRPr="00051E08">
        <w:rPr>
          <w:rFonts w:asciiTheme="majorHAnsi" w:eastAsia="Times New Roman" w:hAnsiTheme="majorHAnsi" w:cstheme="majorHAnsi"/>
          <w:b/>
          <w:sz w:val="24"/>
          <w:szCs w:val="24"/>
          <w:lang w:eastAsia="en-GB"/>
        </w:rPr>
        <w:t>At no time should an individual teacher/member of staff or school take photographic evidence of any injuries or marks to a child’s person, the body map below should be used.  Any concerns should be reported and recorded without delay to the appropriate safeguarding services, e.g. Social Care direct or child’s social worker if already an open case to social care.</w:t>
      </w:r>
    </w:p>
    <w:p w14:paraId="5A5D828C"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p w14:paraId="5066099A"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758B437E"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r w:rsidRPr="00051E08">
        <w:rPr>
          <w:rFonts w:asciiTheme="majorHAnsi" w:eastAsia="Times New Roman" w:hAnsiTheme="majorHAnsi" w:cstheme="majorHAnsi"/>
          <w:b/>
          <w:sz w:val="24"/>
          <w:szCs w:val="24"/>
          <w:lang w:eastAsia="en-GB"/>
        </w:rPr>
        <w:t>When you notice an injury to a child, try to record the following information in respect of each mark identified e.g. red areas, swelling, bruising, cuts, lacerations and wounds, scalds and burns:</w:t>
      </w:r>
    </w:p>
    <w:p w14:paraId="7AA91DD9"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44EB0F62"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Exact site of injury on the body, e.g. upper outer arm/left cheek.</w:t>
      </w:r>
    </w:p>
    <w:p w14:paraId="08B9FEB1"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Size of injury - in appropriate centimetres or inches.</w:t>
      </w:r>
    </w:p>
    <w:p w14:paraId="626C88D7"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Approximate shape of injury, e.g. round/square or straight line.</w:t>
      </w:r>
    </w:p>
    <w:p w14:paraId="78CA9750"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Colour of injury - if more than one colour, say so.</w:t>
      </w:r>
    </w:p>
    <w:p w14:paraId="0F1BD7E5"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Is the skin broken?</w:t>
      </w:r>
    </w:p>
    <w:p w14:paraId="3A361B2C"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Is there any swelling at the site of the injury, or elsewhere?</w:t>
      </w:r>
    </w:p>
    <w:p w14:paraId="48BD3C8D"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Is there a scab/any blistering/any bleeding?</w:t>
      </w:r>
    </w:p>
    <w:p w14:paraId="1EC8D7B3"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Is the injury clean or is there grit/fluff etc.?</w:t>
      </w:r>
    </w:p>
    <w:p w14:paraId="1A07A5C7"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Is mobility restricted as a result of the injury?</w:t>
      </w:r>
    </w:p>
    <w:p w14:paraId="326F7C2A"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 xml:space="preserve">Does the site of the injury feel hot? </w:t>
      </w:r>
    </w:p>
    <w:p w14:paraId="79FB2BEC"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Does the child feel hot?</w:t>
      </w:r>
    </w:p>
    <w:p w14:paraId="33D106AE"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Does the child feel pain?</w:t>
      </w:r>
    </w:p>
    <w:p w14:paraId="74FA041E" w14:textId="77777777" w:rsidR="0009322D" w:rsidRPr="00051E08" w:rsidRDefault="0009322D" w:rsidP="0009322D">
      <w:pPr>
        <w:numPr>
          <w:ilvl w:val="0"/>
          <w:numId w:val="16"/>
        </w:num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Has the child’s body shape changed/are they holding themselves differently?</w:t>
      </w:r>
    </w:p>
    <w:p w14:paraId="367CFAF8"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p w14:paraId="73B4D089"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Importantly the date and time of the recording must be stated as well as the name and designation of the person making the record.  Add any further comments as required.</w:t>
      </w:r>
    </w:p>
    <w:p w14:paraId="7AB10CCE" w14:textId="77777777" w:rsidR="0009322D" w:rsidRPr="00051E08" w:rsidRDefault="0009322D" w:rsidP="0009322D">
      <w:pPr>
        <w:spacing w:after="0" w:line="240" w:lineRule="auto"/>
        <w:rPr>
          <w:rFonts w:asciiTheme="majorHAnsi" w:eastAsia="Times New Roman" w:hAnsiTheme="majorHAnsi" w:cstheme="majorHAnsi"/>
          <w:b/>
          <w:sz w:val="24"/>
          <w:szCs w:val="24"/>
          <w:lang w:eastAsia="en-GB"/>
        </w:rPr>
      </w:pPr>
    </w:p>
    <w:p w14:paraId="7545308C"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b/>
          <w:sz w:val="24"/>
          <w:szCs w:val="24"/>
          <w:lang w:eastAsia="en-GB"/>
        </w:rPr>
        <w:t>Ensure First Aid is provided where required and record</w:t>
      </w:r>
    </w:p>
    <w:p w14:paraId="7A64527B"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p>
    <w:p w14:paraId="75BD40FA"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t>A copy of the body map should be kept on the child’s concern/confidential file.</w:t>
      </w:r>
    </w:p>
    <w:p w14:paraId="7872A03E" w14:textId="77777777" w:rsidR="0009322D" w:rsidRPr="00051E08" w:rsidRDefault="0009322D" w:rsidP="0009322D">
      <w:pPr>
        <w:spacing w:after="0" w:line="240" w:lineRule="auto"/>
        <w:rPr>
          <w:rFonts w:asciiTheme="majorHAnsi" w:eastAsia="Times New Roman" w:hAnsiTheme="majorHAnsi" w:cstheme="majorHAnsi"/>
          <w:sz w:val="24"/>
          <w:szCs w:val="24"/>
          <w:lang w:eastAsia="en-GB"/>
        </w:rPr>
      </w:pPr>
      <w:r w:rsidRPr="00051E08">
        <w:rPr>
          <w:rFonts w:asciiTheme="majorHAnsi" w:eastAsia="Times New Roman" w:hAnsiTheme="majorHAnsi" w:cstheme="majorHAnsi"/>
          <w:sz w:val="24"/>
          <w:szCs w:val="24"/>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0"/>
      </w:tblGrid>
      <w:tr w:rsidR="0009322D" w:rsidRPr="0009322D" w14:paraId="50E4CFC5" w14:textId="77777777" w:rsidTr="0009322D">
        <w:tc>
          <w:tcPr>
            <w:tcW w:w="10080" w:type="dxa"/>
            <w:tcBorders>
              <w:top w:val="single" w:sz="4" w:space="0" w:color="auto"/>
              <w:left w:val="single" w:sz="4" w:space="0" w:color="auto"/>
              <w:bottom w:val="single" w:sz="4" w:space="0" w:color="auto"/>
              <w:right w:val="single" w:sz="4" w:space="0" w:color="auto"/>
            </w:tcBorders>
            <w:shd w:val="clear" w:color="auto" w:fill="000000"/>
            <w:hideMark/>
          </w:tcPr>
          <w:p w14:paraId="607A5A3D"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lastRenderedPageBreak/>
              <w:t>BODYMAP</w:t>
            </w:r>
          </w:p>
        </w:tc>
      </w:tr>
    </w:tbl>
    <w:p w14:paraId="75038AD6"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b/>
          <w:sz w:val="24"/>
          <w:szCs w:val="24"/>
          <w:lang w:eastAsia="en-GB"/>
        </w:rPr>
        <w:t>(This must be completed at time of observation)</w:t>
      </w:r>
    </w:p>
    <w:p w14:paraId="23F21E84" w14:textId="77777777" w:rsidR="0009322D" w:rsidRPr="0009322D" w:rsidRDefault="0009322D" w:rsidP="0009322D">
      <w:pPr>
        <w:spacing w:after="0" w:line="240" w:lineRule="auto"/>
        <w:rPr>
          <w:rFonts w:ascii="Arial" w:eastAsia="Times New Roman" w:hAnsi="Arial" w:cs="Arial"/>
          <w:sz w:val="24"/>
          <w:szCs w:val="24"/>
          <w:lang w:eastAsia="en-GB"/>
        </w:rPr>
      </w:pPr>
    </w:p>
    <w:tbl>
      <w:tblPr>
        <w:tblW w:w="0" w:type="auto"/>
        <w:tblLook w:val="00A0" w:firstRow="1" w:lastRow="0" w:firstColumn="1" w:lastColumn="0" w:noHBand="0" w:noVBand="0"/>
      </w:tblPr>
      <w:tblGrid>
        <w:gridCol w:w="1840"/>
        <w:gridCol w:w="1142"/>
        <w:gridCol w:w="2730"/>
        <w:gridCol w:w="1044"/>
        <w:gridCol w:w="401"/>
        <w:gridCol w:w="2085"/>
      </w:tblGrid>
      <w:tr w:rsidR="0009322D" w:rsidRPr="0009322D" w14:paraId="6799DC2B" w14:textId="77777777" w:rsidTr="0009322D">
        <w:tc>
          <w:tcPr>
            <w:tcW w:w="1908" w:type="dxa"/>
            <w:shd w:val="clear" w:color="auto" w:fill="auto"/>
            <w:hideMark/>
          </w:tcPr>
          <w:p w14:paraId="1A8981A7"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Name of Pupil:</w:t>
            </w:r>
          </w:p>
        </w:tc>
        <w:tc>
          <w:tcPr>
            <w:tcW w:w="4320" w:type="dxa"/>
            <w:gridSpan w:val="2"/>
            <w:tcBorders>
              <w:top w:val="nil"/>
              <w:left w:val="nil"/>
              <w:bottom w:val="dotted" w:sz="4" w:space="0" w:color="auto"/>
              <w:right w:val="nil"/>
            </w:tcBorders>
            <w:shd w:val="clear" w:color="auto" w:fill="auto"/>
          </w:tcPr>
          <w:p w14:paraId="283F9306"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1530" w:type="dxa"/>
            <w:gridSpan w:val="2"/>
            <w:shd w:val="clear" w:color="auto" w:fill="auto"/>
            <w:hideMark/>
          </w:tcPr>
          <w:p w14:paraId="29F81F3A"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Date of Birth:</w:t>
            </w:r>
          </w:p>
        </w:tc>
        <w:tc>
          <w:tcPr>
            <w:tcW w:w="2322" w:type="dxa"/>
            <w:tcBorders>
              <w:top w:val="nil"/>
              <w:left w:val="nil"/>
              <w:bottom w:val="dotted" w:sz="4" w:space="0" w:color="auto"/>
              <w:right w:val="nil"/>
            </w:tcBorders>
            <w:shd w:val="clear" w:color="auto" w:fill="auto"/>
          </w:tcPr>
          <w:p w14:paraId="2ED2C9F1"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3077ABD1" w14:textId="77777777" w:rsidTr="0009322D">
        <w:tc>
          <w:tcPr>
            <w:tcW w:w="1908" w:type="dxa"/>
            <w:shd w:val="clear" w:color="auto" w:fill="auto"/>
            <w:hideMark/>
          </w:tcPr>
          <w:p w14:paraId="14A0519D"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Name of Staff:</w:t>
            </w:r>
          </w:p>
        </w:tc>
        <w:tc>
          <w:tcPr>
            <w:tcW w:w="4320" w:type="dxa"/>
            <w:gridSpan w:val="2"/>
            <w:tcBorders>
              <w:top w:val="dotted" w:sz="4" w:space="0" w:color="auto"/>
              <w:left w:val="nil"/>
              <w:bottom w:val="dotted" w:sz="4" w:space="0" w:color="auto"/>
              <w:right w:val="nil"/>
            </w:tcBorders>
            <w:shd w:val="clear" w:color="auto" w:fill="auto"/>
          </w:tcPr>
          <w:p w14:paraId="6567AE67"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1080" w:type="dxa"/>
            <w:shd w:val="clear" w:color="auto" w:fill="auto"/>
            <w:hideMark/>
          </w:tcPr>
          <w:p w14:paraId="559A925D"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Job title:</w:t>
            </w:r>
          </w:p>
        </w:tc>
        <w:tc>
          <w:tcPr>
            <w:tcW w:w="2772" w:type="dxa"/>
            <w:gridSpan w:val="2"/>
            <w:tcBorders>
              <w:top w:val="nil"/>
              <w:left w:val="nil"/>
              <w:bottom w:val="dotted" w:sz="4" w:space="0" w:color="auto"/>
              <w:right w:val="nil"/>
            </w:tcBorders>
            <w:shd w:val="clear" w:color="auto" w:fill="auto"/>
          </w:tcPr>
          <w:p w14:paraId="25EDD7AC"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7190E265" w14:textId="77777777" w:rsidTr="0009322D">
        <w:tc>
          <w:tcPr>
            <w:tcW w:w="3168" w:type="dxa"/>
            <w:gridSpan w:val="2"/>
            <w:shd w:val="clear" w:color="auto" w:fill="auto"/>
            <w:hideMark/>
          </w:tcPr>
          <w:p w14:paraId="7A072B97"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Date and time of observation:</w:t>
            </w:r>
          </w:p>
        </w:tc>
        <w:tc>
          <w:tcPr>
            <w:tcW w:w="6912" w:type="dxa"/>
            <w:gridSpan w:val="4"/>
            <w:tcBorders>
              <w:top w:val="nil"/>
              <w:left w:val="nil"/>
              <w:bottom w:val="dotted" w:sz="4" w:space="0" w:color="auto"/>
              <w:right w:val="nil"/>
            </w:tcBorders>
            <w:shd w:val="clear" w:color="auto" w:fill="auto"/>
          </w:tcPr>
          <w:p w14:paraId="002048AE" w14:textId="77777777" w:rsidR="0009322D" w:rsidRPr="0009322D" w:rsidRDefault="0009322D" w:rsidP="0009322D">
            <w:pPr>
              <w:spacing w:after="0" w:line="240" w:lineRule="auto"/>
              <w:rPr>
                <w:rFonts w:ascii="Arial" w:eastAsia="Times New Roman" w:hAnsi="Arial" w:cs="Arial"/>
                <w:sz w:val="24"/>
                <w:szCs w:val="24"/>
                <w:lang w:eastAsia="en-GB"/>
              </w:rPr>
            </w:pPr>
          </w:p>
        </w:tc>
      </w:tr>
    </w:tbl>
    <w:p w14:paraId="5E4A3CD2" w14:textId="77777777" w:rsidR="0009322D" w:rsidRPr="0009322D" w:rsidRDefault="0009322D" w:rsidP="0009322D">
      <w:pPr>
        <w:spacing w:after="0" w:line="240" w:lineRule="auto"/>
        <w:rPr>
          <w:rFonts w:ascii="Arial" w:eastAsia="Times New Roman" w:hAnsi="Arial" w:cs="Arial"/>
          <w:sz w:val="24"/>
          <w:szCs w:val="24"/>
          <w:lang w:eastAsia="en-GB"/>
        </w:rPr>
      </w:pPr>
    </w:p>
    <w:tbl>
      <w:tblPr>
        <w:tblW w:w="0" w:type="auto"/>
        <w:tblLook w:val="00A0" w:firstRow="1" w:lastRow="0" w:firstColumn="1" w:lastColumn="0" w:noHBand="0" w:noVBand="0"/>
      </w:tblPr>
      <w:tblGrid>
        <w:gridCol w:w="4723"/>
        <w:gridCol w:w="4519"/>
      </w:tblGrid>
      <w:tr w:rsidR="0009322D" w:rsidRPr="0009322D" w14:paraId="4B756EE1" w14:textId="77777777" w:rsidTr="0009322D">
        <w:tc>
          <w:tcPr>
            <w:tcW w:w="5040" w:type="dxa"/>
            <w:shd w:val="clear" w:color="auto" w:fill="auto"/>
            <w:hideMark/>
          </w:tcPr>
          <w:p w14:paraId="610C1D61"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12BBA5AA" wp14:editId="43CF1A7D">
                  <wp:extent cx="2924175" cy="6057900"/>
                  <wp:effectExtent l="0" t="0" r="9525" b="0"/>
                  <wp:docPr id="19" name="Picture 19"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DY-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175" cy="6057900"/>
                          </a:xfrm>
                          <a:prstGeom prst="rect">
                            <a:avLst/>
                          </a:prstGeom>
                          <a:noFill/>
                          <a:ln>
                            <a:noFill/>
                          </a:ln>
                        </pic:spPr>
                      </pic:pic>
                    </a:graphicData>
                  </a:graphic>
                </wp:inline>
              </w:drawing>
            </w:r>
          </w:p>
        </w:tc>
        <w:tc>
          <w:tcPr>
            <w:tcW w:w="5040" w:type="dxa"/>
            <w:shd w:val="clear" w:color="auto" w:fill="auto"/>
            <w:hideMark/>
          </w:tcPr>
          <w:p w14:paraId="28CFEAF5"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7B37FBEF" wp14:editId="2DC8E774">
                  <wp:extent cx="2800350" cy="6057900"/>
                  <wp:effectExtent l="0" t="0" r="0" b="0"/>
                  <wp:docPr id="18" name="Picture 18"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DY-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6057900"/>
                          </a:xfrm>
                          <a:prstGeom prst="rect">
                            <a:avLst/>
                          </a:prstGeom>
                          <a:noFill/>
                          <a:ln>
                            <a:noFill/>
                          </a:ln>
                        </pic:spPr>
                      </pic:pic>
                    </a:graphicData>
                  </a:graphic>
                </wp:inline>
              </w:drawing>
            </w:r>
          </w:p>
        </w:tc>
      </w:tr>
    </w:tbl>
    <w:p w14:paraId="732B7837" w14:textId="77777777" w:rsidR="0009322D" w:rsidRPr="0009322D" w:rsidRDefault="0009322D" w:rsidP="0009322D">
      <w:pPr>
        <w:spacing w:after="0" w:line="240" w:lineRule="auto"/>
        <w:rPr>
          <w:rFonts w:ascii="Arial" w:eastAsia="Times New Roman" w:hAnsi="Arial" w:cs="Arial"/>
          <w:sz w:val="24"/>
          <w:szCs w:val="24"/>
          <w:lang w:eastAsia="en-GB"/>
        </w:rPr>
      </w:pPr>
    </w:p>
    <w:p w14:paraId="65AFC4F3" w14:textId="77777777" w:rsidR="0009322D" w:rsidRPr="0009322D" w:rsidRDefault="0009322D" w:rsidP="0009322D">
      <w:pPr>
        <w:spacing w:after="0" w:line="240" w:lineRule="auto"/>
        <w:rPr>
          <w:rFonts w:ascii="Arial" w:eastAsia="Times New Roman" w:hAnsi="Arial" w:cs="Arial"/>
          <w:sz w:val="24"/>
          <w:szCs w:val="24"/>
          <w:lang w:eastAsia="en-GB"/>
        </w:rPr>
      </w:pPr>
    </w:p>
    <w:p w14:paraId="23237891"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br w:type="page"/>
      </w:r>
    </w:p>
    <w:tbl>
      <w:tblPr>
        <w:tblW w:w="0" w:type="auto"/>
        <w:tblLook w:val="00A0" w:firstRow="1" w:lastRow="0" w:firstColumn="1" w:lastColumn="0" w:noHBand="0" w:noVBand="0"/>
      </w:tblPr>
      <w:tblGrid>
        <w:gridCol w:w="1594"/>
        <w:gridCol w:w="3017"/>
        <w:gridCol w:w="692"/>
        <w:gridCol w:w="2071"/>
        <w:gridCol w:w="1868"/>
      </w:tblGrid>
      <w:tr w:rsidR="0009322D" w:rsidRPr="0009322D" w14:paraId="6631C237" w14:textId="77777777" w:rsidTr="0009322D">
        <w:tc>
          <w:tcPr>
            <w:tcW w:w="1728" w:type="dxa"/>
            <w:shd w:val="clear" w:color="auto" w:fill="auto"/>
            <w:hideMark/>
          </w:tcPr>
          <w:p w14:paraId="22D527CC"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lastRenderedPageBreak/>
              <w:br w:type="page"/>
              <w:t>Name of pupil:</w:t>
            </w:r>
          </w:p>
        </w:tc>
        <w:tc>
          <w:tcPr>
            <w:tcW w:w="4050" w:type="dxa"/>
            <w:gridSpan w:val="2"/>
            <w:tcBorders>
              <w:top w:val="nil"/>
              <w:left w:val="nil"/>
              <w:bottom w:val="dotted" w:sz="4" w:space="0" w:color="auto"/>
              <w:right w:val="nil"/>
            </w:tcBorders>
            <w:shd w:val="clear" w:color="auto" w:fill="auto"/>
          </w:tcPr>
          <w:p w14:paraId="66647DC5"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2250" w:type="dxa"/>
            <w:shd w:val="clear" w:color="auto" w:fill="auto"/>
            <w:hideMark/>
          </w:tcPr>
          <w:p w14:paraId="3839E567"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Date and time of observation:</w:t>
            </w:r>
          </w:p>
        </w:tc>
        <w:tc>
          <w:tcPr>
            <w:tcW w:w="2052" w:type="dxa"/>
            <w:tcBorders>
              <w:top w:val="nil"/>
              <w:left w:val="nil"/>
              <w:bottom w:val="dotted" w:sz="4" w:space="0" w:color="auto"/>
              <w:right w:val="nil"/>
            </w:tcBorders>
            <w:shd w:val="clear" w:color="auto" w:fill="auto"/>
          </w:tcPr>
          <w:p w14:paraId="20227D68"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6B4E0213" w14:textId="77777777" w:rsidTr="0009322D">
        <w:tc>
          <w:tcPr>
            <w:tcW w:w="5040" w:type="dxa"/>
            <w:gridSpan w:val="2"/>
            <w:shd w:val="clear" w:color="auto" w:fill="auto"/>
            <w:hideMark/>
          </w:tcPr>
          <w:p w14:paraId="1DF4A41B"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0F6408B6" wp14:editId="0BAEF11B">
                  <wp:extent cx="2962275" cy="3790950"/>
                  <wp:effectExtent l="0" t="0" r="9525" b="0"/>
                  <wp:docPr id="17" name="Picture 17"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AD-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2275" cy="3790950"/>
                          </a:xfrm>
                          <a:prstGeom prst="rect">
                            <a:avLst/>
                          </a:prstGeom>
                          <a:noFill/>
                          <a:ln>
                            <a:noFill/>
                          </a:ln>
                        </pic:spPr>
                      </pic:pic>
                    </a:graphicData>
                  </a:graphic>
                </wp:inline>
              </w:drawing>
            </w:r>
          </w:p>
        </w:tc>
        <w:tc>
          <w:tcPr>
            <w:tcW w:w="5040" w:type="dxa"/>
            <w:gridSpan w:val="3"/>
            <w:shd w:val="clear" w:color="auto" w:fill="auto"/>
            <w:hideMark/>
          </w:tcPr>
          <w:p w14:paraId="4D485768"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51645B1F" wp14:editId="12088497">
                  <wp:extent cx="3038475" cy="3867150"/>
                  <wp:effectExtent l="0" t="0" r="9525" b="0"/>
                  <wp:docPr id="16" name="Picture 16"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AD-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8475" cy="3867150"/>
                          </a:xfrm>
                          <a:prstGeom prst="rect">
                            <a:avLst/>
                          </a:prstGeom>
                          <a:noFill/>
                          <a:ln>
                            <a:noFill/>
                          </a:ln>
                        </pic:spPr>
                      </pic:pic>
                    </a:graphicData>
                  </a:graphic>
                </wp:inline>
              </w:drawing>
            </w:r>
          </w:p>
        </w:tc>
      </w:tr>
      <w:tr w:rsidR="0009322D" w:rsidRPr="0009322D" w14:paraId="2410F198" w14:textId="77777777" w:rsidTr="0009322D">
        <w:tc>
          <w:tcPr>
            <w:tcW w:w="5040" w:type="dxa"/>
            <w:gridSpan w:val="2"/>
            <w:shd w:val="clear" w:color="auto" w:fill="auto"/>
            <w:hideMark/>
          </w:tcPr>
          <w:p w14:paraId="2AB2962E"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FRONT</w:t>
            </w:r>
          </w:p>
        </w:tc>
        <w:tc>
          <w:tcPr>
            <w:tcW w:w="5040" w:type="dxa"/>
            <w:gridSpan w:val="3"/>
            <w:shd w:val="clear" w:color="auto" w:fill="auto"/>
            <w:hideMark/>
          </w:tcPr>
          <w:p w14:paraId="20381F2E"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BACK</w:t>
            </w:r>
          </w:p>
        </w:tc>
      </w:tr>
      <w:tr w:rsidR="0009322D" w:rsidRPr="0009322D" w14:paraId="7870B029" w14:textId="77777777" w:rsidTr="0009322D">
        <w:tc>
          <w:tcPr>
            <w:tcW w:w="5040" w:type="dxa"/>
            <w:gridSpan w:val="2"/>
            <w:shd w:val="clear" w:color="auto" w:fill="auto"/>
            <w:hideMark/>
          </w:tcPr>
          <w:p w14:paraId="39110B71"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6BD33D8A" wp14:editId="21ECC92D">
                  <wp:extent cx="3038475" cy="3752850"/>
                  <wp:effectExtent l="0" t="0" r="9525" b="0"/>
                  <wp:docPr id="15" name="Picture 1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D-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3752850"/>
                          </a:xfrm>
                          <a:prstGeom prst="rect">
                            <a:avLst/>
                          </a:prstGeom>
                          <a:noFill/>
                          <a:ln>
                            <a:noFill/>
                          </a:ln>
                        </pic:spPr>
                      </pic:pic>
                    </a:graphicData>
                  </a:graphic>
                </wp:inline>
              </w:drawing>
            </w:r>
          </w:p>
        </w:tc>
        <w:tc>
          <w:tcPr>
            <w:tcW w:w="5040" w:type="dxa"/>
            <w:gridSpan w:val="3"/>
            <w:shd w:val="clear" w:color="auto" w:fill="auto"/>
            <w:hideMark/>
          </w:tcPr>
          <w:p w14:paraId="5DF0C2DE"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13EE8882" wp14:editId="40F7AFCE">
                  <wp:extent cx="2943225" cy="3686175"/>
                  <wp:effectExtent l="0" t="0" r="9525" b="9525"/>
                  <wp:docPr id="14" name="Picture 14"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D-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3225" cy="3686175"/>
                          </a:xfrm>
                          <a:prstGeom prst="rect">
                            <a:avLst/>
                          </a:prstGeom>
                          <a:noFill/>
                          <a:ln>
                            <a:noFill/>
                          </a:ln>
                        </pic:spPr>
                      </pic:pic>
                    </a:graphicData>
                  </a:graphic>
                </wp:inline>
              </w:drawing>
            </w:r>
          </w:p>
        </w:tc>
      </w:tr>
      <w:tr w:rsidR="0009322D" w:rsidRPr="0009322D" w14:paraId="44C19DDB" w14:textId="77777777" w:rsidTr="0009322D">
        <w:tc>
          <w:tcPr>
            <w:tcW w:w="5040" w:type="dxa"/>
            <w:gridSpan w:val="2"/>
            <w:shd w:val="clear" w:color="auto" w:fill="auto"/>
            <w:hideMark/>
          </w:tcPr>
          <w:p w14:paraId="16231C38"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RIGHT</w:t>
            </w:r>
          </w:p>
        </w:tc>
        <w:tc>
          <w:tcPr>
            <w:tcW w:w="5040" w:type="dxa"/>
            <w:gridSpan w:val="3"/>
            <w:shd w:val="clear" w:color="auto" w:fill="auto"/>
            <w:hideMark/>
          </w:tcPr>
          <w:p w14:paraId="5BFE459E"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LEFT</w:t>
            </w:r>
          </w:p>
        </w:tc>
      </w:tr>
    </w:tbl>
    <w:p w14:paraId="52D1C422" w14:textId="77777777" w:rsidR="0009322D" w:rsidRPr="0009322D" w:rsidRDefault="0009322D" w:rsidP="0009322D">
      <w:pPr>
        <w:spacing w:after="0" w:line="240" w:lineRule="auto"/>
        <w:rPr>
          <w:rFonts w:ascii="Arial" w:eastAsia="Times New Roman" w:hAnsi="Arial" w:cs="Arial"/>
          <w:sz w:val="24"/>
          <w:szCs w:val="24"/>
          <w:lang w:eastAsia="en-GB"/>
        </w:rPr>
      </w:pPr>
    </w:p>
    <w:tbl>
      <w:tblPr>
        <w:tblW w:w="0" w:type="auto"/>
        <w:tblLook w:val="00A0" w:firstRow="1" w:lastRow="0" w:firstColumn="1" w:lastColumn="0" w:noHBand="0" w:noVBand="0"/>
      </w:tblPr>
      <w:tblGrid>
        <w:gridCol w:w="1532"/>
        <w:gridCol w:w="216"/>
        <w:gridCol w:w="356"/>
        <w:gridCol w:w="995"/>
        <w:gridCol w:w="1531"/>
        <w:gridCol w:w="216"/>
        <w:gridCol w:w="491"/>
        <w:gridCol w:w="868"/>
        <w:gridCol w:w="388"/>
        <w:gridCol w:w="830"/>
        <w:gridCol w:w="264"/>
        <w:gridCol w:w="216"/>
        <w:gridCol w:w="1326"/>
        <w:gridCol w:w="13"/>
      </w:tblGrid>
      <w:tr w:rsidR="0009322D" w:rsidRPr="0009322D" w14:paraId="28A90CE0" w14:textId="77777777" w:rsidTr="0009322D">
        <w:trPr>
          <w:gridAfter w:val="1"/>
          <w:wAfter w:w="15" w:type="dxa"/>
        </w:trPr>
        <w:tc>
          <w:tcPr>
            <w:tcW w:w="1728" w:type="dxa"/>
            <w:gridSpan w:val="2"/>
            <w:shd w:val="clear" w:color="auto" w:fill="auto"/>
          </w:tcPr>
          <w:p w14:paraId="545E2391" w14:textId="77777777" w:rsidR="0009322D" w:rsidRPr="0009322D" w:rsidRDefault="0009322D" w:rsidP="0009322D">
            <w:pPr>
              <w:spacing w:after="0" w:line="240" w:lineRule="auto"/>
              <w:rPr>
                <w:rFonts w:ascii="Arial" w:eastAsia="Times New Roman" w:hAnsi="Arial" w:cs="Arial"/>
                <w:sz w:val="24"/>
                <w:szCs w:val="24"/>
                <w:lang w:eastAsia="en-GB"/>
              </w:rPr>
            </w:pPr>
          </w:p>
          <w:p w14:paraId="3A875C00" w14:textId="77777777" w:rsidR="0009322D" w:rsidRPr="0009322D" w:rsidRDefault="0009322D" w:rsidP="0009322D">
            <w:pPr>
              <w:spacing w:after="0" w:line="240" w:lineRule="auto"/>
              <w:rPr>
                <w:rFonts w:ascii="Arial" w:eastAsia="Times New Roman" w:hAnsi="Arial" w:cs="Arial"/>
                <w:sz w:val="24"/>
                <w:szCs w:val="24"/>
                <w:lang w:eastAsia="en-GB"/>
              </w:rPr>
            </w:pPr>
          </w:p>
          <w:p w14:paraId="75E13C2C" w14:textId="77777777" w:rsidR="0009322D" w:rsidRPr="0009322D" w:rsidRDefault="0009322D" w:rsidP="0009322D">
            <w:pPr>
              <w:spacing w:after="0" w:line="240" w:lineRule="auto"/>
              <w:rPr>
                <w:rFonts w:ascii="Arial" w:eastAsia="Times New Roman" w:hAnsi="Arial" w:cs="Arial"/>
                <w:sz w:val="24"/>
                <w:szCs w:val="24"/>
                <w:lang w:eastAsia="en-GB"/>
              </w:rPr>
            </w:pPr>
          </w:p>
          <w:p w14:paraId="5CCE4B75"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Name of pupil:</w:t>
            </w:r>
          </w:p>
        </w:tc>
        <w:tc>
          <w:tcPr>
            <w:tcW w:w="4050" w:type="dxa"/>
            <w:gridSpan w:val="5"/>
            <w:tcBorders>
              <w:top w:val="nil"/>
              <w:left w:val="nil"/>
              <w:bottom w:val="dotted" w:sz="4" w:space="0" w:color="auto"/>
              <w:right w:val="nil"/>
            </w:tcBorders>
            <w:shd w:val="clear" w:color="auto" w:fill="auto"/>
          </w:tcPr>
          <w:p w14:paraId="7131C1DC"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2250" w:type="dxa"/>
            <w:gridSpan w:val="3"/>
            <w:shd w:val="clear" w:color="auto" w:fill="auto"/>
          </w:tcPr>
          <w:p w14:paraId="1CE70684" w14:textId="77777777" w:rsidR="0009322D" w:rsidRPr="0009322D" w:rsidRDefault="0009322D" w:rsidP="0009322D">
            <w:pPr>
              <w:spacing w:after="0" w:line="240" w:lineRule="auto"/>
              <w:rPr>
                <w:rFonts w:ascii="Arial" w:eastAsia="Times New Roman" w:hAnsi="Arial" w:cs="Arial"/>
                <w:sz w:val="24"/>
                <w:szCs w:val="24"/>
                <w:lang w:eastAsia="en-GB"/>
              </w:rPr>
            </w:pPr>
          </w:p>
          <w:p w14:paraId="65F1B783" w14:textId="77777777" w:rsidR="0009322D" w:rsidRPr="0009322D" w:rsidRDefault="0009322D" w:rsidP="0009322D">
            <w:pPr>
              <w:spacing w:after="0" w:line="240" w:lineRule="auto"/>
              <w:rPr>
                <w:rFonts w:ascii="Arial" w:eastAsia="Times New Roman" w:hAnsi="Arial" w:cs="Arial"/>
                <w:sz w:val="24"/>
                <w:szCs w:val="24"/>
                <w:lang w:eastAsia="en-GB"/>
              </w:rPr>
            </w:pPr>
          </w:p>
          <w:p w14:paraId="051A1A53" w14:textId="77777777" w:rsidR="0009322D" w:rsidRPr="0009322D" w:rsidRDefault="0009322D" w:rsidP="0009322D">
            <w:pPr>
              <w:spacing w:after="0" w:line="240" w:lineRule="auto"/>
              <w:rPr>
                <w:rFonts w:ascii="Arial" w:eastAsia="Times New Roman" w:hAnsi="Arial" w:cs="Arial"/>
                <w:sz w:val="24"/>
                <w:szCs w:val="24"/>
                <w:lang w:eastAsia="en-GB"/>
              </w:rPr>
            </w:pPr>
          </w:p>
          <w:p w14:paraId="55708DAF"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Date and time of observation:</w:t>
            </w:r>
          </w:p>
        </w:tc>
        <w:tc>
          <w:tcPr>
            <w:tcW w:w="2052" w:type="dxa"/>
            <w:gridSpan w:val="3"/>
            <w:tcBorders>
              <w:top w:val="nil"/>
              <w:left w:val="nil"/>
              <w:bottom w:val="dotted" w:sz="4" w:space="0" w:color="auto"/>
              <w:right w:val="nil"/>
            </w:tcBorders>
            <w:shd w:val="clear" w:color="auto" w:fill="auto"/>
          </w:tcPr>
          <w:p w14:paraId="59F860DE"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3E8F030C" w14:textId="77777777" w:rsidTr="0009322D">
        <w:trPr>
          <w:trHeight w:val="6083"/>
        </w:trPr>
        <w:tc>
          <w:tcPr>
            <w:tcW w:w="5054" w:type="dxa"/>
            <w:gridSpan w:val="6"/>
            <w:shd w:val="clear" w:color="auto" w:fill="auto"/>
            <w:hideMark/>
          </w:tcPr>
          <w:p w14:paraId="785FBA40"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lastRenderedPageBreak/>
              <w:drawing>
                <wp:inline distT="0" distB="0" distL="0" distR="0" wp14:anchorId="79203DBC" wp14:editId="64ED5592">
                  <wp:extent cx="3067050" cy="3895725"/>
                  <wp:effectExtent l="0" t="0" r="0" b="9525"/>
                  <wp:docPr id="13" name="Picture 13"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7050" cy="3895725"/>
                          </a:xfrm>
                          <a:prstGeom prst="rect">
                            <a:avLst/>
                          </a:prstGeom>
                          <a:noFill/>
                          <a:ln>
                            <a:noFill/>
                          </a:ln>
                        </pic:spPr>
                      </pic:pic>
                    </a:graphicData>
                  </a:graphic>
                </wp:inline>
              </w:drawing>
            </w:r>
          </w:p>
        </w:tc>
        <w:tc>
          <w:tcPr>
            <w:tcW w:w="5041" w:type="dxa"/>
            <w:gridSpan w:val="8"/>
            <w:shd w:val="clear" w:color="auto" w:fill="auto"/>
            <w:hideMark/>
          </w:tcPr>
          <w:p w14:paraId="0B791107"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7FF8C10A" wp14:editId="05129845">
                  <wp:extent cx="2943225" cy="3895725"/>
                  <wp:effectExtent l="0" t="0" r="9525" b="9525"/>
                  <wp:docPr id="12" name="Picture 12"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43225" cy="3895725"/>
                          </a:xfrm>
                          <a:prstGeom prst="rect">
                            <a:avLst/>
                          </a:prstGeom>
                          <a:noFill/>
                          <a:ln>
                            <a:noFill/>
                          </a:ln>
                        </pic:spPr>
                      </pic:pic>
                    </a:graphicData>
                  </a:graphic>
                </wp:inline>
              </w:drawing>
            </w:r>
          </w:p>
        </w:tc>
      </w:tr>
      <w:tr w:rsidR="0009322D" w:rsidRPr="0009322D" w14:paraId="18E6E050" w14:textId="77777777" w:rsidTr="0009322D">
        <w:tc>
          <w:tcPr>
            <w:tcW w:w="5054" w:type="dxa"/>
            <w:gridSpan w:val="6"/>
            <w:shd w:val="clear" w:color="auto" w:fill="auto"/>
            <w:hideMark/>
          </w:tcPr>
          <w:p w14:paraId="0F74C478"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R</w:t>
            </w:r>
          </w:p>
        </w:tc>
        <w:tc>
          <w:tcPr>
            <w:tcW w:w="5041" w:type="dxa"/>
            <w:gridSpan w:val="8"/>
            <w:shd w:val="clear" w:color="auto" w:fill="auto"/>
            <w:hideMark/>
          </w:tcPr>
          <w:p w14:paraId="0DA1F2A8"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L</w:t>
            </w:r>
          </w:p>
        </w:tc>
      </w:tr>
      <w:tr w:rsidR="0009322D" w:rsidRPr="0009322D" w14:paraId="4193E521" w14:textId="77777777" w:rsidTr="0009322D">
        <w:tc>
          <w:tcPr>
            <w:tcW w:w="10095" w:type="dxa"/>
            <w:gridSpan w:val="14"/>
            <w:shd w:val="clear" w:color="auto" w:fill="auto"/>
            <w:hideMark/>
          </w:tcPr>
          <w:p w14:paraId="6C382943"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BACK</w:t>
            </w:r>
          </w:p>
        </w:tc>
      </w:tr>
      <w:tr w:rsidR="0009322D" w:rsidRPr="0009322D" w14:paraId="5A56F521" w14:textId="77777777" w:rsidTr="0009322D">
        <w:tc>
          <w:tcPr>
            <w:tcW w:w="5054" w:type="dxa"/>
            <w:gridSpan w:val="6"/>
            <w:shd w:val="clear" w:color="auto" w:fill="auto"/>
            <w:hideMark/>
          </w:tcPr>
          <w:p w14:paraId="61C9EB24"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35683774" wp14:editId="7A24334E">
                  <wp:extent cx="2847975" cy="3676650"/>
                  <wp:effectExtent l="0" t="0" r="9525" b="0"/>
                  <wp:docPr id="11" name="Picture 11"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47975" cy="3676650"/>
                          </a:xfrm>
                          <a:prstGeom prst="rect">
                            <a:avLst/>
                          </a:prstGeom>
                          <a:noFill/>
                          <a:ln>
                            <a:noFill/>
                          </a:ln>
                        </pic:spPr>
                      </pic:pic>
                    </a:graphicData>
                  </a:graphic>
                </wp:inline>
              </w:drawing>
            </w:r>
          </w:p>
        </w:tc>
        <w:tc>
          <w:tcPr>
            <w:tcW w:w="5041" w:type="dxa"/>
            <w:gridSpan w:val="8"/>
            <w:shd w:val="clear" w:color="auto" w:fill="auto"/>
            <w:hideMark/>
          </w:tcPr>
          <w:p w14:paraId="1A4EC136"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59D13331" wp14:editId="49A5C261">
                  <wp:extent cx="2838450" cy="3562350"/>
                  <wp:effectExtent l="0" t="0" r="0" b="0"/>
                  <wp:docPr id="10" name="Picture 1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8450" cy="3562350"/>
                          </a:xfrm>
                          <a:prstGeom prst="rect">
                            <a:avLst/>
                          </a:prstGeom>
                          <a:noFill/>
                          <a:ln>
                            <a:noFill/>
                          </a:ln>
                        </pic:spPr>
                      </pic:pic>
                    </a:graphicData>
                  </a:graphic>
                </wp:inline>
              </w:drawing>
            </w:r>
          </w:p>
        </w:tc>
      </w:tr>
      <w:tr w:rsidR="0009322D" w:rsidRPr="0009322D" w14:paraId="28D9075A" w14:textId="77777777" w:rsidTr="0009322D">
        <w:tc>
          <w:tcPr>
            <w:tcW w:w="5054" w:type="dxa"/>
            <w:gridSpan w:val="6"/>
            <w:shd w:val="clear" w:color="auto" w:fill="auto"/>
          </w:tcPr>
          <w:p w14:paraId="5506DBE3"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041" w:type="dxa"/>
            <w:gridSpan w:val="8"/>
            <w:shd w:val="clear" w:color="auto" w:fill="auto"/>
          </w:tcPr>
          <w:p w14:paraId="032E78B2"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601403F2" w14:textId="77777777" w:rsidTr="0009322D">
        <w:tc>
          <w:tcPr>
            <w:tcW w:w="10095" w:type="dxa"/>
            <w:gridSpan w:val="14"/>
            <w:shd w:val="clear" w:color="auto" w:fill="auto"/>
          </w:tcPr>
          <w:p w14:paraId="28FBD480"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465EBF54" w14:textId="77777777" w:rsidTr="0009322D">
        <w:trPr>
          <w:gridAfter w:val="1"/>
          <w:wAfter w:w="15" w:type="dxa"/>
        </w:trPr>
        <w:tc>
          <w:tcPr>
            <w:tcW w:w="1728" w:type="dxa"/>
            <w:gridSpan w:val="2"/>
            <w:shd w:val="clear" w:color="auto" w:fill="auto"/>
          </w:tcPr>
          <w:p w14:paraId="7AE845C2" w14:textId="77777777" w:rsidR="0009322D" w:rsidRPr="0009322D" w:rsidRDefault="0009322D" w:rsidP="0009322D">
            <w:pPr>
              <w:spacing w:after="0" w:line="240" w:lineRule="auto"/>
              <w:rPr>
                <w:rFonts w:ascii="Arial" w:eastAsia="Times New Roman" w:hAnsi="Arial" w:cs="Arial"/>
                <w:sz w:val="24"/>
                <w:szCs w:val="24"/>
                <w:lang w:eastAsia="en-GB"/>
              </w:rPr>
            </w:pPr>
          </w:p>
          <w:p w14:paraId="3BC9246E" w14:textId="77777777" w:rsidR="0009322D" w:rsidRPr="0009322D" w:rsidRDefault="0009322D" w:rsidP="0009322D">
            <w:pPr>
              <w:spacing w:after="0" w:line="240" w:lineRule="auto"/>
              <w:rPr>
                <w:rFonts w:ascii="Arial" w:eastAsia="Times New Roman" w:hAnsi="Arial" w:cs="Arial"/>
                <w:sz w:val="24"/>
                <w:szCs w:val="24"/>
                <w:lang w:eastAsia="en-GB"/>
              </w:rPr>
            </w:pPr>
          </w:p>
          <w:p w14:paraId="2E875AAA" w14:textId="77777777" w:rsidR="0009322D" w:rsidRPr="0009322D" w:rsidRDefault="0009322D" w:rsidP="0009322D">
            <w:pPr>
              <w:spacing w:after="0" w:line="240" w:lineRule="auto"/>
              <w:rPr>
                <w:rFonts w:ascii="Arial" w:eastAsia="Times New Roman" w:hAnsi="Arial" w:cs="Arial"/>
                <w:sz w:val="24"/>
                <w:szCs w:val="24"/>
                <w:lang w:eastAsia="en-GB"/>
              </w:rPr>
            </w:pPr>
          </w:p>
          <w:p w14:paraId="19AE0945" w14:textId="77777777" w:rsidR="0009322D" w:rsidRPr="0009322D" w:rsidRDefault="0009322D" w:rsidP="0009322D">
            <w:pPr>
              <w:spacing w:after="0" w:line="240" w:lineRule="auto"/>
              <w:rPr>
                <w:rFonts w:ascii="Arial" w:eastAsia="Times New Roman" w:hAnsi="Arial" w:cs="Arial"/>
                <w:sz w:val="24"/>
                <w:szCs w:val="24"/>
                <w:lang w:eastAsia="en-GB"/>
              </w:rPr>
            </w:pPr>
          </w:p>
          <w:p w14:paraId="44A669EB"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Name of Pupil:</w:t>
            </w:r>
          </w:p>
        </w:tc>
        <w:tc>
          <w:tcPr>
            <w:tcW w:w="4050" w:type="dxa"/>
            <w:gridSpan w:val="5"/>
            <w:tcBorders>
              <w:top w:val="nil"/>
              <w:left w:val="nil"/>
              <w:bottom w:val="dotted" w:sz="4" w:space="0" w:color="auto"/>
              <w:right w:val="nil"/>
            </w:tcBorders>
            <w:shd w:val="clear" w:color="auto" w:fill="auto"/>
          </w:tcPr>
          <w:p w14:paraId="3F3A2BA5"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2250" w:type="dxa"/>
            <w:gridSpan w:val="3"/>
            <w:shd w:val="clear" w:color="auto" w:fill="auto"/>
          </w:tcPr>
          <w:p w14:paraId="35A93986" w14:textId="77777777" w:rsidR="0009322D" w:rsidRPr="0009322D" w:rsidRDefault="0009322D" w:rsidP="0009322D">
            <w:pPr>
              <w:spacing w:after="0" w:line="240" w:lineRule="auto"/>
              <w:rPr>
                <w:rFonts w:ascii="Arial" w:eastAsia="Times New Roman" w:hAnsi="Arial" w:cs="Arial"/>
                <w:sz w:val="24"/>
                <w:szCs w:val="24"/>
                <w:lang w:eastAsia="en-GB"/>
              </w:rPr>
            </w:pPr>
          </w:p>
          <w:p w14:paraId="3810A8B1" w14:textId="77777777" w:rsidR="0009322D" w:rsidRPr="0009322D" w:rsidRDefault="0009322D" w:rsidP="0009322D">
            <w:pPr>
              <w:spacing w:after="0" w:line="240" w:lineRule="auto"/>
              <w:rPr>
                <w:rFonts w:ascii="Arial" w:eastAsia="Times New Roman" w:hAnsi="Arial" w:cs="Arial"/>
                <w:sz w:val="24"/>
                <w:szCs w:val="24"/>
                <w:lang w:eastAsia="en-GB"/>
              </w:rPr>
            </w:pPr>
          </w:p>
          <w:p w14:paraId="72244E10" w14:textId="77777777" w:rsidR="0009322D" w:rsidRPr="0009322D" w:rsidRDefault="0009322D" w:rsidP="0009322D">
            <w:pPr>
              <w:spacing w:after="0" w:line="240" w:lineRule="auto"/>
              <w:rPr>
                <w:rFonts w:ascii="Arial" w:eastAsia="Times New Roman" w:hAnsi="Arial" w:cs="Arial"/>
                <w:sz w:val="24"/>
                <w:szCs w:val="24"/>
                <w:lang w:eastAsia="en-GB"/>
              </w:rPr>
            </w:pPr>
          </w:p>
          <w:p w14:paraId="75D3ABC1" w14:textId="77777777" w:rsidR="0009322D" w:rsidRPr="0009322D" w:rsidRDefault="0009322D" w:rsidP="0009322D">
            <w:pPr>
              <w:spacing w:after="0" w:line="240" w:lineRule="auto"/>
              <w:rPr>
                <w:rFonts w:ascii="Arial" w:eastAsia="Times New Roman" w:hAnsi="Arial" w:cs="Arial"/>
                <w:sz w:val="24"/>
                <w:szCs w:val="24"/>
                <w:lang w:eastAsia="en-GB"/>
              </w:rPr>
            </w:pPr>
          </w:p>
          <w:p w14:paraId="5470F356"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Date and time of observation:</w:t>
            </w:r>
          </w:p>
        </w:tc>
        <w:tc>
          <w:tcPr>
            <w:tcW w:w="2052" w:type="dxa"/>
            <w:gridSpan w:val="3"/>
            <w:tcBorders>
              <w:top w:val="nil"/>
              <w:left w:val="nil"/>
              <w:bottom w:val="dotted" w:sz="4" w:space="0" w:color="auto"/>
              <w:right w:val="nil"/>
            </w:tcBorders>
            <w:shd w:val="clear" w:color="auto" w:fill="auto"/>
          </w:tcPr>
          <w:p w14:paraId="0C341D8F" w14:textId="77777777" w:rsidR="0009322D" w:rsidRPr="0009322D" w:rsidRDefault="0009322D" w:rsidP="0009322D">
            <w:pPr>
              <w:spacing w:after="0" w:line="240" w:lineRule="auto"/>
              <w:rPr>
                <w:rFonts w:ascii="Arial" w:eastAsia="Times New Roman" w:hAnsi="Arial" w:cs="Arial"/>
                <w:sz w:val="24"/>
                <w:szCs w:val="24"/>
                <w:lang w:eastAsia="en-GB"/>
              </w:rPr>
            </w:pPr>
          </w:p>
        </w:tc>
      </w:tr>
      <w:tr w:rsidR="0009322D" w:rsidRPr="0009322D" w14:paraId="1F9A04B7" w14:textId="77777777" w:rsidTr="0009322D">
        <w:trPr>
          <w:gridAfter w:val="1"/>
          <w:wAfter w:w="15" w:type="dxa"/>
          <w:trHeight w:val="4220"/>
        </w:trPr>
        <w:tc>
          <w:tcPr>
            <w:tcW w:w="5040" w:type="dxa"/>
            <w:gridSpan w:val="5"/>
            <w:shd w:val="clear" w:color="auto" w:fill="auto"/>
          </w:tcPr>
          <w:p w14:paraId="3BDEE530"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771EEC6F" wp14:editId="78615F6C">
                  <wp:extent cx="2419350" cy="2628900"/>
                  <wp:effectExtent l="0" t="0" r="0" b="0"/>
                  <wp:docPr id="9" name="Picture 9"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19350" cy="2628900"/>
                          </a:xfrm>
                          <a:prstGeom prst="rect">
                            <a:avLst/>
                          </a:prstGeom>
                          <a:noFill/>
                          <a:ln>
                            <a:noFill/>
                          </a:ln>
                        </pic:spPr>
                      </pic:pic>
                    </a:graphicData>
                  </a:graphic>
                </wp:inline>
              </w:drawing>
            </w:r>
          </w:p>
          <w:p w14:paraId="710B3CF3"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5040" w:type="dxa"/>
            <w:gridSpan w:val="8"/>
            <w:shd w:val="clear" w:color="auto" w:fill="auto"/>
            <w:hideMark/>
          </w:tcPr>
          <w:p w14:paraId="572E204D"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4A96B13D" wp14:editId="121A4682">
                  <wp:extent cx="2371725" cy="2628900"/>
                  <wp:effectExtent l="0" t="0" r="9525" b="0"/>
                  <wp:docPr id="8" name="Picture 8"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1725" cy="2628900"/>
                          </a:xfrm>
                          <a:prstGeom prst="rect">
                            <a:avLst/>
                          </a:prstGeom>
                          <a:noFill/>
                          <a:ln>
                            <a:noFill/>
                          </a:ln>
                        </pic:spPr>
                      </pic:pic>
                    </a:graphicData>
                  </a:graphic>
                </wp:inline>
              </w:drawing>
            </w:r>
          </w:p>
        </w:tc>
      </w:tr>
      <w:tr w:rsidR="0009322D" w:rsidRPr="0009322D" w14:paraId="3F68F031" w14:textId="77777777" w:rsidTr="0009322D">
        <w:trPr>
          <w:gridAfter w:val="1"/>
          <w:wAfter w:w="15" w:type="dxa"/>
        </w:trPr>
        <w:tc>
          <w:tcPr>
            <w:tcW w:w="1680" w:type="dxa"/>
            <w:shd w:val="clear" w:color="auto" w:fill="auto"/>
            <w:hideMark/>
          </w:tcPr>
          <w:p w14:paraId="72B392AE"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R</w:t>
            </w:r>
          </w:p>
        </w:tc>
        <w:tc>
          <w:tcPr>
            <w:tcW w:w="1680" w:type="dxa"/>
            <w:gridSpan w:val="3"/>
            <w:shd w:val="clear" w:color="auto" w:fill="auto"/>
            <w:hideMark/>
          </w:tcPr>
          <w:p w14:paraId="6E0F11DF"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TOP</w:t>
            </w:r>
          </w:p>
        </w:tc>
        <w:tc>
          <w:tcPr>
            <w:tcW w:w="1680" w:type="dxa"/>
            <w:shd w:val="clear" w:color="auto" w:fill="auto"/>
            <w:hideMark/>
          </w:tcPr>
          <w:p w14:paraId="532D912C"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L</w:t>
            </w:r>
          </w:p>
        </w:tc>
        <w:tc>
          <w:tcPr>
            <w:tcW w:w="1680" w:type="dxa"/>
            <w:gridSpan w:val="3"/>
            <w:shd w:val="clear" w:color="auto" w:fill="auto"/>
            <w:hideMark/>
          </w:tcPr>
          <w:p w14:paraId="162713E3"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R</w:t>
            </w:r>
          </w:p>
        </w:tc>
        <w:tc>
          <w:tcPr>
            <w:tcW w:w="1680" w:type="dxa"/>
            <w:gridSpan w:val="4"/>
            <w:shd w:val="clear" w:color="auto" w:fill="auto"/>
            <w:hideMark/>
          </w:tcPr>
          <w:p w14:paraId="7432A934"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BOTTOM</w:t>
            </w:r>
          </w:p>
        </w:tc>
        <w:tc>
          <w:tcPr>
            <w:tcW w:w="1680" w:type="dxa"/>
            <w:shd w:val="clear" w:color="auto" w:fill="auto"/>
            <w:hideMark/>
          </w:tcPr>
          <w:p w14:paraId="56922381"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L</w:t>
            </w:r>
          </w:p>
        </w:tc>
      </w:tr>
      <w:tr w:rsidR="0009322D" w:rsidRPr="0009322D" w14:paraId="4494B3E5" w14:textId="77777777" w:rsidTr="0009322D">
        <w:trPr>
          <w:gridAfter w:val="1"/>
          <w:wAfter w:w="15" w:type="dxa"/>
        </w:trPr>
        <w:tc>
          <w:tcPr>
            <w:tcW w:w="10080" w:type="dxa"/>
            <w:gridSpan w:val="13"/>
            <w:shd w:val="clear" w:color="auto" w:fill="auto"/>
          </w:tcPr>
          <w:p w14:paraId="37D369F5"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066D638D" w14:textId="77777777" w:rsidTr="0009322D">
        <w:trPr>
          <w:gridAfter w:val="1"/>
          <w:wAfter w:w="15" w:type="dxa"/>
        </w:trPr>
        <w:tc>
          <w:tcPr>
            <w:tcW w:w="5040" w:type="dxa"/>
            <w:gridSpan w:val="5"/>
            <w:shd w:val="clear" w:color="auto" w:fill="auto"/>
            <w:hideMark/>
          </w:tcPr>
          <w:p w14:paraId="17C63481"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150F986F" wp14:editId="12579E70">
                  <wp:extent cx="3000375" cy="1485900"/>
                  <wp:effectExtent l="0" t="0" r="9525" b="0"/>
                  <wp:docPr id="7" name="Picture 7"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0375" cy="1485900"/>
                          </a:xfrm>
                          <a:prstGeom prst="rect">
                            <a:avLst/>
                          </a:prstGeom>
                          <a:noFill/>
                          <a:ln>
                            <a:noFill/>
                          </a:ln>
                        </pic:spPr>
                      </pic:pic>
                    </a:graphicData>
                  </a:graphic>
                </wp:inline>
              </w:drawing>
            </w:r>
          </w:p>
        </w:tc>
        <w:tc>
          <w:tcPr>
            <w:tcW w:w="5040" w:type="dxa"/>
            <w:gridSpan w:val="8"/>
            <w:shd w:val="clear" w:color="auto" w:fill="auto"/>
            <w:hideMark/>
          </w:tcPr>
          <w:p w14:paraId="29D90A50"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4665E66F" wp14:editId="4E460F8F">
                  <wp:extent cx="2847975" cy="1485900"/>
                  <wp:effectExtent l="0" t="0" r="9525" b="0"/>
                  <wp:docPr id="6" name="Picture 6"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47975" cy="1485900"/>
                          </a:xfrm>
                          <a:prstGeom prst="rect">
                            <a:avLst/>
                          </a:prstGeom>
                          <a:noFill/>
                          <a:ln>
                            <a:noFill/>
                          </a:ln>
                        </pic:spPr>
                      </pic:pic>
                    </a:graphicData>
                  </a:graphic>
                </wp:inline>
              </w:drawing>
            </w:r>
          </w:p>
        </w:tc>
      </w:tr>
      <w:tr w:rsidR="0009322D" w:rsidRPr="0009322D" w14:paraId="4B34C653" w14:textId="77777777" w:rsidTr="0009322D">
        <w:trPr>
          <w:gridAfter w:val="1"/>
          <w:wAfter w:w="15" w:type="dxa"/>
        </w:trPr>
        <w:tc>
          <w:tcPr>
            <w:tcW w:w="5040" w:type="dxa"/>
            <w:gridSpan w:val="5"/>
            <w:shd w:val="clear" w:color="auto" w:fill="auto"/>
            <w:hideMark/>
          </w:tcPr>
          <w:p w14:paraId="2D90CC73"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R</w:t>
            </w:r>
          </w:p>
        </w:tc>
        <w:tc>
          <w:tcPr>
            <w:tcW w:w="5040" w:type="dxa"/>
            <w:gridSpan w:val="8"/>
            <w:shd w:val="clear" w:color="auto" w:fill="auto"/>
            <w:hideMark/>
          </w:tcPr>
          <w:p w14:paraId="27002268"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L</w:t>
            </w:r>
          </w:p>
        </w:tc>
      </w:tr>
      <w:tr w:rsidR="0009322D" w:rsidRPr="0009322D" w14:paraId="6FA80A86" w14:textId="77777777" w:rsidTr="0009322D">
        <w:trPr>
          <w:gridAfter w:val="1"/>
          <w:wAfter w:w="15" w:type="dxa"/>
        </w:trPr>
        <w:tc>
          <w:tcPr>
            <w:tcW w:w="10080" w:type="dxa"/>
            <w:gridSpan w:val="13"/>
            <w:shd w:val="clear" w:color="auto" w:fill="auto"/>
            <w:hideMark/>
          </w:tcPr>
          <w:p w14:paraId="42A93020"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INNER</w:t>
            </w:r>
          </w:p>
        </w:tc>
      </w:tr>
      <w:tr w:rsidR="0009322D" w:rsidRPr="0009322D" w14:paraId="38C9E152" w14:textId="77777777" w:rsidTr="0009322D">
        <w:trPr>
          <w:gridAfter w:val="1"/>
          <w:wAfter w:w="15" w:type="dxa"/>
        </w:trPr>
        <w:tc>
          <w:tcPr>
            <w:tcW w:w="5040" w:type="dxa"/>
            <w:gridSpan w:val="5"/>
            <w:shd w:val="clear" w:color="auto" w:fill="auto"/>
            <w:hideMark/>
          </w:tcPr>
          <w:p w14:paraId="1CA89AC9"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70CFB59E" wp14:editId="6B7751FA">
                  <wp:extent cx="2943225" cy="1581150"/>
                  <wp:effectExtent l="0" t="0" r="9525" b="0"/>
                  <wp:docPr id="5" name="Picture 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3225" cy="1581150"/>
                          </a:xfrm>
                          <a:prstGeom prst="rect">
                            <a:avLst/>
                          </a:prstGeom>
                          <a:noFill/>
                          <a:ln>
                            <a:noFill/>
                          </a:ln>
                        </pic:spPr>
                      </pic:pic>
                    </a:graphicData>
                  </a:graphic>
                </wp:inline>
              </w:drawing>
            </w:r>
          </w:p>
        </w:tc>
        <w:tc>
          <w:tcPr>
            <w:tcW w:w="5040" w:type="dxa"/>
            <w:gridSpan w:val="8"/>
            <w:shd w:val="clear" w:color="auto" w:fill="auto"/>
            <w:hideMark/>
          </w:tcPr>
          <w:p w14:paraId="0B46DE46"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noProof/>
                <w:sz w:val="24"/>
                <w:szCs w:val="24"/>
                <w:lang w:eastAsia="en-GB"/>
              </w:rPr>
              <w:drawing>
                <wp:inline distT="0" distB="0" distL="0" distR="0" wp14:anchorId="5B90CD18" wp14:editId="5D18F380">
                  <wp:extent cx="2981325" cy="1495425"/>
                  <wp:effectExtent l="0" t="0" r="9525" b="9525"/>
                  <wp:docPr id="4" name="Picture 4"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81325" cy="1495425"/>
                          </a:xfrm>
                          <a:prstGeom prst="rect">
                            <a:avLst/>
                          </a:prstGeom>
                          <a:noFill/>
                          <a:ln>
                            <a:noFill/>
                          </a:ln>
                        </pic:spPr>
                      </pic:pic>
                    </a:graphicData>
                  </a:graphic>
                </wp:inline>
              </w:drawing>
            </w:r>
          </w:p>
        </w:tc>
      </w:tr>
      <w:tr w:rsidR="0009322D" w:rsidRPr="0009322D" w14:paraId="6DAB3A50" w14:textId="77777777" w:rsidTr="0009322D">
        <w:trPr>
          <w:gridAfter w:val="1"/>
          <w:wAfter w:w="15" w:type="dxa"/>
        </w:trPr>
        <w:tc>
          <w:tcPr>
            <w:tcW w:w="5040" w:type="dxa"/>
            <w:gridSpan w:val="5"/>
            <w:shd w:val="clear" w:color="auto" w:fill="auto"/>
            <w:hideMark/>
          </w:tcPr>
          <w:p w14:paraId="33D5E1FA"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R</w:t>
            </w:r>
          </w:p>
        </w:tc>
        <w:tc>
          <w:tcPr>
            <w:tcW w:w="5040" w:type="dxa"/>
            <w:gridSpan w:val="8"/>
            <w:shd w:val="clear" w:color="auto" w:fill="auto"/>
            <w:hideMark/>
          </w:tcPr>
          <w:p w14:paraId="2F4B0FD5"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L</w:t>
            </w:r>
          </w:p>
        </w:tc>
      </w:tr>
      <w:tr w:rsidR="0009322D" w:rsidRPr="0009322D" w14:paraId="73409DEE" w14:textId="77777777" w:rsidTr="0009322D">
        <w:trPr>
          <w:gridAfter w:val="1"/>
          <w:wAfter w:w="15" w:type="dxa"/>
        </w:trPr>
        <w:tc>
          <w:tcPr>
            <w:tcW w:w="10080" w:type="dxa"/>
            <w:gridSpan w:val="13"/>
            <w:shd w:val="clear" w:color="auto" w:fill="auto"/>
            <w:hideMark/>
          </w:tcPr>
          <w:p w14:paraId="5CE90A65"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OUTER</w:t>
            </w:r>
          </w:p>
        </w:tc>
      </w:tr>
      <w:tr w:rsidR="0009322D" w:rsidRPr="0009322D" w14:paraId="5F34C808" w14:textId="77777777" w:rsidTr="0009322D">
        <w:trPr>
          <w:gridAfter w:val="1"/>
          <w:wAfter w:w="15" w:type="dxa"/>
        </w:trPr>
        <w:tc>
          <w:tcPr>
            <w:tcW w:w="2268" w:type="dxa"/>
            <w:gridSpan w:val="3"/>
            <w:shd w:val="clear" w:color="auto" w:fill="auto"/>
          </w:tcPr>
          <w:p w14:paraId="10F79A1E"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Printed Name, Signature and Job title of staff:</w:t>
            </w:r>
          </w:p>
          <w:p w14:paraId="05E01EAF"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4860" w:type="dxa"/>
            <w:gridSpan w:val="6"/>
            <w:tcBorders>
              <w:top w:val="nil"/>
              <w:left w:val="nil"/>
              <w:bottom w:val="dotted" w:sz="4" w:space="0" w:color="auto"/>
              <w:right w:val="nil"/>
            </w:tcBorders>
            <w:shd w:val="clear" w:color="auto" w:fill="auto"/>
          </w:tcPr>
          <w:p w14:paraId="0205D261"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1170" w:type="dxa"/>
            <w:gridSpan w:val="2"/>
            <w:shd w:val="clear" w:color="auto" w:fill="auto"/>
          </w:tcPr>
          <w:p w14:paraId="34648C8F"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1782" w:type="dxa"/>
            <w:gridSpan w:val="2"/>
            <w:tcBorders>
              <w:top w:val="nil"/>
              <w:left w:val="nil"/>
              <w:bottom w:val="dotted" w:sz="4" w:space="0" w:color="auto"/>
              <w:right w:val="nil"/>
            </w:tcBorders>
            <w:shd w:val="clear" w:color="auto" w:fill="auto"/>
          </w:tcPr>
          <w:p w14:paraId="10712212" w14:textId="77777777" w:rsidR="0009322D" w:rsidRPr="0009322D" w:rsidRDefault="0009322D" w:rsidP="0009322D">
            <w:pPr>
              <w:spacing w:after="0" w:line="240" w:lineRule="auto"/>
              <w:rPr>
                <w:rFonts w:ascii="Arial" w:eastAsia="Times New Roman" w:hAnsi="Arial" w:cs="Arial"/>
                <w:sz w:val="24"/>
                <w:szCs w:val="24"/>
                <w:lang w:eastAsia="en-GB"/>
              </w:rPr>
            </w:pPr>
          </w:p>
        </w:tc>
      </w:tr>
    </w:tbl>
    <w:p w14:paraId="06EABD4A" w14:textId="77777777" w:rsidR="00E55BEB" w:rsidRDefault="00E55BEB" w:rsidP="0009322D">
      <w:pPr>
        <w:spacing w:after="0" w:line="240" w:lineRule="auto"/>
        <w:rPr>
          <w:rFonts w:ascii="Arial" w:eastAsia="Times New Roman" w:hAnsi="Arial" w:cs="Arial"/>
          <w:b/>
          <w:sz w:val="24"/>
          <w:szCs w:val="24"/>
          <w:lang w:eastAsia="en-GB"/>
        </w:rPr>
      </w:pPr>
    </w:p>
    <w:p w14:paraId="766C8650" w14:textId="134C84CD" w:rsidR="0009322D" w:rsidRPr="0009322D" w:rsidRDefault="00BC692A" w:rsidP="0009322D">
      <w:pPr>
        <w:spacing w:after="0" w:line="240" w:lineRule="auto"/>
        <w:rPr>
          <w:rFonts w:ascii="Arial" w:eastAsia="Times New Roman" w:hAnsi="Arial" w:cs="Arial"/>
          <w:b/>
          <w:sz w:val="24"/>
          <w:szCs w:val="24"/>
          <w:lang w:eastAsia="en-GB"/>
        </w:rPr>
      </w:pPr>
      <w:r>
        <w:rPr>
          <w:rFonts w:ascii="Arial" w:eastAsia="Times New Roman" w:hAnsi="Arial" w:cs="Arial"/>
          <w:b/>
          <w:sz w:val="24"/>
          <w:szCs w:val="24"/>
          <w:lang w:eastAsia="en-GB"/>
        </w:rPr>
        <w:lastRenderedPageBreak/>
        <w:t xml:space="preserve">Appendix 6 </w:t>
      </w:r>
      <w:r w:rsidR="0009322D" w:rsidRPr="0009322D">
        <w:rPr>
          <w:rFonts w:ascii="Arial" w:eastAsia="Times New Roman" w:hAnsi="Arial" w:cs="Arial"/>
          <w:b/>
          <w:sz w:val="24"/>
          <w:szCs w:val="24"/>
          <w:lang w:eastAsia="en-GB"/>
        </w:rPr>
        <w:t>template</w:t>
      </w:r>
      <w:r w:rsidR="00E55BEB">
        <w:rPr>
          <w:rFonts w:ascii="Arial" w:eastAsia="Times New Roman" w:hAnsi="Arial" w:cs="Arial"/>
          <w:b/>
          <w:sz w:val="24"/>
          <w:szCs w:val="24"/>
          <w:lang w:eastAsia="en-GB"/>
        </w:rPr>
        <w:t xml:space="preserve"> to record contact information</w:t>
      </w:r>
    </w:p>
    <w:tbl>
      <w:tblPr>
        <w:tblW w:w="5950" w:type="pct"/>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975"/>
        <w:gridCol w:w="1286"/>
        <w:gridCol w:w="1751"/>
        <w:gridCol w:w="1339"/>
        <w:gridCol w:w="1482"/>
        <w:gridCol w:w="916"/>
        <w:gridCol w:w="1900"/>
      </w:tblGrid>
      <w:tr w:rsidR="0009322D" w:rsidRPr="0009322D" w14:paraId="24D385B3" w14:textId="77777777" w:rsidTr="0009322D">
        <w:trPr>
          <w:trHeight w:val="1223"/>
        </w:trPr>
        <w:tc>
          <w:tcPr>
            <w:tcW w:w="645" w:type="pct"/>
            <w:tcBorders>
              <w:top w:val="single" w:sz="4" w:space="0" w:color="auto"/>
              <w:left w:val="single" w:sz="4" w:space="0" w:color="auto"/>
              <w:bottom w:val="single" w:sz="4" w:space="0" w:color="auto"/>
              <w:right w:val="single" w:sz="4" w:space="0" w:color="auto"/>
            </w:tcBorders>
            <w:shd w:val="clear" w:color="auto" w:fill="C0C0C0"/>
          </w:tcPr>
          <w:p w14:paraId="3C69A160" w14:textId="77777777" w:rsidR="0009322D" w:rsidRPr="0009322D" w:rsidRDefault="0009322D" w:rsidP="0009322D">
            <w:pPr>
              <w:spacing w:after="0" w:line="240" w:lineRule="auto"/>
              <w:rPr>
                <w:rFonts w:ascii="Arial" w:eastAsia="Times New Roman" w:hAnsi="Arial" w:cs="Arial"/>
                <w:b/>
                <w:sz w:val="24"/>
                <w:szCs w:val="24"/>
                <w:lang w:eastAsia="en-GB"/>
              </w:rPr>
            </w:pPr>
          </w:p>
          <w:p w14:paraId="3B60B286"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 xml:space="preserve">Name of Child </w:t>
            </w:r>
          </w:p>
        </w:tc>
        <w:tc>
          <w:tcPr>
            <w:tcW w:w="475" w:type="pct"/>
            <w:tcBorders>
              <w:top w:val="single" w:sz="4" w:space="0" w:color="auto"/>
              <w:left w:val="single" w:sz="4" w:space="0" w:color="auto"/>
              <w:bottom w:val="single" w:sz="4" w:space="0" w:color="auto"/>
              <w:right w:val="single" w:sz="4" w:space="0" w:color="auto"/>
            </w:tcBorders>
            <w:shd w:val="clear" w:color="auto" w:fill="C0C0C0"/>
          </w:tcPr>
          <w:p w14:paraId="07AD7F92" w14:textId="77777777" w:rsidR="0009322D" w:rsidRPr="0009322D" w:rsidRDefault="0009322D" w:rsidP="0009322D">
            <w:pPr>
              <w:spacing w:after="0" w:line="240" w:lineRule="auto"/>
              <w:rPr>
                <w:rFonts w:ascii="Arial" w:eastAsia="Times New Roman" w:hAnsi="Arial" w:cs="Arial"/>
                <w:b/>
                <w:sz w:val="24"/>
                <w:szCs w:val="24"/>
                <w:lang w:eastAsia="en-GB"/>
              </w:rPr>
            </w:pPr>
          </w:p>
          <w:p w14:paraId="2603C30E"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 xml:space="preserve">DOB      </w:t>
            </w:r>
            <w:r w:rsidR="00E55BEB">
              <w:rPr>
                <w:rFonts w:ascii="Arial" w:eastAsia="Times New Roman" w:hAnsi="Arial" w:cs="Arial"/>
                <w:b/>
                <w:sz w:val="24"/>
                <w:szCs w:val="24"/>
                <w:lang w:eastAsia="en-GB"/>
              </w:rPr>
              <w:t xml:space="preserve">Group room </w:t>
            </w:r>
          </w:p>
          <w:p w14:paraId="795EC0B5"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C0C0C0"/>
          </w:tcPr>
          <w:p w14:paraId="4313CAAD" w14:textId="77777777" w:rsidR="0009322D" w:rsidRPr="0009322D" w:rsidRDefault="0009322D" w:rsidP="0009322D">
            <w:pPr>
              <w:spacing w:after="0" w:line="240" w:lineRule="auto"/>
              <w:rPr>
                <w:rFonts w:ascii="Arial" w:eastAsia="Times New Roman" w:hAnsi="Arial" w:cs="Arial"/>
                <w:b/>
                <w:sz w:val="24"/>
                <w:szCs w:val="24"/>
                <w:lang w:eastAsia="en-GB"/>
              </w:rPr>
            </w:pPr>
          </w:p>
          <w:p w14:paraId="6953307A"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Home Address</w:t>
            </w:r>
          </w:p>
        </w:tc>
        <w:tc>
          <w:tcPr>
            <w:tcW w:w="576" w:type="pct"/>
            <w:tcBorders>
              <w:top w:val="single" w:sz="4" w:space="0" w:color="auto"/>
              <w:left w:val="single" w:sz="4" w:space="0" w:color="auto"/>
              <w:bottom w:val="single" w:sz="4" w:space="0" w:color="auto"/>
              <w:right w:val="single" w:sz="4" w:space="0" w:color="auto"/>
            </w:tcBorders>
            <w:shd w:val="clear" w:color="auto" w:fill="C0C0C0"/>
          </w:tcPr>
          <w:p w14:paraId="3777AC29" w14:textId="77777777" w:rsidR="0009322D" w:rsidRPr="0009322D" w:rsidRDefault="0009322D" w:rsidP="0009322D">
            <w:pPr>
              <w:spacing w:after="0" w:line="240" w:lineRule="auto"/>
              <w:rPr>
                <w:rFonts w:ascii="Arial" w:eastAsia="Times New Roman" w:hAnsi="Arial" w:cs="Arial"/>
                <w:b/>
                <w:sz w:val="24"/>
                <w:szCs w:val="24"/>
                <w:lang w:eastAsia="en-GB"/>
              </w:rPr>
            </w:pPr>
          </w:p>
          <w:p w14:paraId="051473B2" w14:textId="1B094C74"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Parents/carer   contact details</w:t>
            </w:r>
          </w:p>
          <w:p w14:paraId="7CA71C1F" w14:textId="77777777" w:rsidR="0009322D" w:rsidRPr="0009322D" w:rsidRDefault="0009322D" w:rsidP="0009322D">
            <w:pPr>
              <w:spacing w:after="0" w:line="240" w:lineRule="auto"/>
              <w:rPr>
                <w:rFonts w:ascii="Arial" w:eastAsia="Times New Roman" w:hAnsi="Arial" w:cs="Arial"/>
                <w:b/>
                <w:sz w:val="24"/>
                <w:szCs w:val="24"/>
                <w:lang w:eastAsia="en-GB"/>
              </w:rPr>
            </w:pPr>
          </w:p>
          <w:p w14:paraId="31EED4C3" w14:textId="77777777" w:rsidR="0009322D" w:rsidRPr="0009322D" w:rsidRDefault="0009322D" w:rsidP="0009322D">
            <w:pPr>
              <w:spacing w:after="0" w:line="240" w:lineRule="auto"/>
              <w:rPr>
                <w:rFonts w:ascii="Arial" w:eastAsia="Times New Roman" w:hAnsi="Arial" w:cs="Arial"/>
                <w:b/>
                <w:sz w:val="24"/>
                <w:szCs w:val="24"/>
                <w:lang w:eastAsia="en-GB"/>
              </w:rPr>
            </w:pPr>
          </w:p>
          <w:p w14:paraId="32650E4A" w14:textId="77777777" w:rsidR="0009322D" w:rsidRPr="0009322D" w:rsidRDefault="0009322D" w:rsidP="0009322D">
            <w:pPr>
              <w:spacing w:after="0" w:line="240" w:lineRule="auto"/>
              <w:rPr>
                <w:rFonts w:ascii="Arial" w:eastAsia="Times New Roman" w:hAnsi="Arial" w:cs="Arial"/>
                <w:b/>
                <w:sz w:val="24"/>
                <w:szCs w:val="24"/>
                <w:lang w:eastAsia="en-GB"/>
              </w:rPr>
            </w:pPr>
          </w:p>
          <w:p w14:paraId="69E1F15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C0C0C0"/>
          </w:tcPr>
          <w:p w14:paraId="1BF57DBD" w14:textId="77777777" w:rsidR="0009322D" w:rsidRPr="0009322D" w:rsidRDefault="0009322D" w:rsidP="0009322D">
            <w:pPr>
              <w:spacing w:after="0" w:line="240" w:lineRule="auto"/>
              <w:rPr>
                <w:rFonts w:ascii="Arial" w:eastAsia="Times New Roman" w:hAnsi="Arial" w:cs="Arial"/>
                <w:b/>
                <w:sz w:val="24"/>
                <w:szCs w:val="24"/>
                <w:lang w:eastAsia="en-GB"/>
              </w:rPr>
            </w:pPr>
          </w:p>
          <w:p w14:paraId="33E5864A"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Name of Social worker and contact details</w:t>
            </w:r>
          </w:p>
          <w:p w14:paraId="075D9B6E" w14:textId="77777777" w:rsidR="0009322D" w:rsidRPr="0009322D" w:rsidRDefault="0009322D" w:rsidP="0009322D">
            <w:pPr>
              <w:spacing w:after="0" w:line="240" w:lineRule="auto"/>
              <w:rPr>
                <w:rFonts w:ascii="Arial" w:eastAsia="Times New Roman" w:hAnsi="Arial" w:cs="Arial"/>
                <w:b/>
                <w:sz w:val="24"/>
                <w:szCs w:val="24"/>
                <w:lang w:eastAsia="en-GB"/>
              </w:rPr>
            </w:pPr>
          </w:p>
          <w:p w14:paraId="2D207692" w14:textId="77777777" w:rsidR="0009322D" w:rsidRPr="0009322D" w:rsidRDefault="0009322D" w:rsidP="0009322D">
            <w:pPr>
              <w:spacing w:after="0" w:line="240" w:lineRule="auto"/>
              <w:rPr>
                <w:rFonts w:ascii="Arial" w:eastAsia="Times New Roman" w:hAnsi="Arial" w:cs="Arial"/>
                <w:b/>
                <w:sz w:val="24"/>
                <w:szCs w:val="24"/>
                <w:lang w:eastAsia="en-GB"/>
              </w:rPr>
            </w:pPr>
          </w:p>
          <w:p w14:paraId="51718DF0"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C0C0C0"/>
          </w:tcPr>
          <w:p w14:paraId="0C5F144C" w14:textId="77777777" w:rsidR="0009322D" w:rsidRPr="0009322D" w:rsidRDefault="0009322D" w:rsidP="0009322D">
            <w:pPr>
              <w:spacing w:after="0" w:line="240" w:lineRule="auto"/>
              <w:rPr>
                <w:rFonts w:ascii="Arial" w:eastAsia="Times New Roman" w:hAnsi="Arial" w:cs="Arial"/>
                <w:b/>
                <w:sz w:val="24"/>
                <w:szCs w:val="24"/>
                <w:lang w:eastAsia="en-GB"/>
              </w:rPr>
            </w:pPr>
          </w:p>
          <w:p w14:paraId="369A4E80"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Other Agencies</w:t>
            </w:r>
          </w:p>
        </w:tc>
        <w:tc>
          <w:tcPr>
            <w:tcW w:w="448" w:type="pct"/>
            <w:tcBorders>
              <w:top w:val="single" w:sz="4" w:space="0" w:color="auto"/>
              <w:left w:val="single" w:sz="4" w:space="0" w:color="auto"/>
              <w:bottom w:val="single" w:sz="4" w:space="0" w:color="auto"/>
              <w:right w:val="single" w:sz="4" w:space="0" w:color="auto"/>
            </w:tcBorders>
            <w:shd w:val="clear" w:color="auto" w:fill="C0C0C0"/>
          </w:tcPr>
          <w:p w14:paraId="58C24264" w14:textId="77777777" w:rsidR="0009322D" w:rsidRPr="0009322D" w:rsidRDefault="0009322D" w:rsidP="0009322D">
            <w:pPr>
              <w:spacing w:after="0" w:line="240" w:lineRule="auto"/>
              <w:rPr>
                <w:rFonts w:ascii="Arial" w:eastAsia="Times New Roman" w:hAnsi="Arial" w:cs="Arial"/>
                <w:b/>
                <w:sz w:val="24"/>
                <w:szCs w:val="24"/>
                <w:lang w:eastAsia="en-GB"/>
              </w:rPr>
            </w:pPr>
          </w:p>
          <w:p w14:paraId="2F79D184"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Type of Plan</w:t>
            </w:r>
          </w:p>
          <w:p w14:paraId="6F6790F6"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LAC</w:t>
            </w:r>
          </w:p>
          <w:p w14:paraId="73312FAA"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CP</w:t>
            </w:r>
          </w:p>
          <w:p w14:paraId="40FE882A"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CIN</w:t>
            </w:r>
          </w:p>
          <w:p w14:paraId="7FBA9363"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CAF</w:t>
            </w:r>
          </w:p>
          <w:p w14:paraId="33B53EE4"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C0C0C0"/>
          </w:tcPr>
          <w:p w14:paraId="4B3A8978" w14:textId="77777777" w:rsidR="0009322D" w:rsidRPr="0009322D" w:rsidRDefault="0009322D" w:rsidP="0009322D">
            <w:pPr>
              <w:spacing w:after="0" w:line="240" w:lineRule="auto"/>
              <w:rPr>
                <w:rFonts w:ascii="Arial" w:eastAsia="Times New Roman" w:hAnsi="Arial" w:cs="Arial"/>
                <w:b/>
                <w:sz w:val="24"/>
                <w:szCs w:val="24"/>
                <w:lang w:eastAsia="en-GB"/>
              </w:rPr>
            </w:pPr>
          </w:p>
          <w:p w14:paraId="1FB895DD"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Dates of: Conference,</w:t>
            </w:r>
          </w:p>
          <w:p w14:paraId="075A0DE4" w14:textId="77777777" w:rsidR="0009322D" w:rsidRPr="0009322D" w:rsidRDefault="0009322D" w:rsidP="0009322D">
            <w:pPr>
              <w:spacing w:after="0" w:line="240" w:lineRule="auto"/>
              <w:rPr>
                <w:rFonts w:ascii="Arial" w:eastAsia="Times New Roman" w:hAnsi="Arial" w:cs="Arial"/>
                <w:b/>
                <w:sz w:val="24"/>
                <w:szCs w:val="24"/>
                <w:lang w:eastAsia="en-GB"/>
              </w:rPr>
            </w:pPr>
            <w:r w:rsidRPr="0009322D">
              <w:rPr>
                <w:rFonts w:ascii="Arial" w:eastAsia="Times New Roman" w:hAnsi="Arial" w:cs="Arial"/>
                <w:b/>
                <w:sz w:val="24"/>
                <w:szCs w:val="24"/>
                <w:lang w:eastAsia="en-GB"/>
              </w:rPr>
              <w:t>Reviews and Meetings</w:t>
            </w:r>
          </w:p>
        </w:tc>
      </w:tr>
      <w:tr w:rsidR="0009322D" w:rsidRPr="0009322D" w14:paraId="395DB1E9"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61BCDB66"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2539BAD0"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32C08079"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1E0D83AA"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0780E535"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76E5CA90"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6898EBDF"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D9DCA10"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0FDB0E97"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5A7F1946"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8F98645"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77A0D7DC"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7086081B"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60F1F74E"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3DA96326"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264D6D4B"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03668A7A"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2345DCC7"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61CB6708"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33C963E"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565C976C"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929EE57"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18A94CDC"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31F651D0"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51AD73C0"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063E68C4"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7315C8F2"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4A339343"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7A54A6E" w14:textId="77777777" w:rsidR="0009322D" w:rsidRPr="0009322D" w:rsidRDefault="0009322D" w:rsidP="0009322D">
            <w:pPr>
              <w:spacing w:after="0" w:line="240" w:lineRule="auto"/>
              <w:rPr>
                <w:rFonts w:ascii="Arial" w:eastAsia="Times New Roman" w:hAnsi="Arial" w:cs="Arial"/>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5B2536A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DAF6716"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0D128179"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19FDC791"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37DDB987"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0233E31"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0E338E80"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25CAE261"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35B5D74"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131D3084"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1DAF7B7"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285E176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3CB5724F"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17EF2601"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C91BE04"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3FFACF94"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6AEE7F51"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A9736D1"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761EDB72"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18D5975B"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551C4A1C"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3953FC06"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65F84293"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001EFDCA"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1F5D31E8"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13FA2627"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E966FAB"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6C46FA97"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7A085C47"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2DC8FF83"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12FF17D7"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5F423F03"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0B7840DE"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591270D7"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55506008"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780E914"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777A5364"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2ADE2D33"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2878B966"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3A6D368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0AD2976B"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C078F54"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606F5CEC"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337FD474"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4A0632A4"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6AD1A8E0"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0848776A"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5F19CF7C"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7C39A7C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4AE768EB"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2AB0EC8B"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2DB72B5A"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2B4CAE11"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7BE7DF8"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21F36AF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125C21D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738BC65E"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5445EEFF"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19EE8761"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ECC4670"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1A1E4689"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6706EE7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FF8269A"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3DED98B8"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5F089C37"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685DCDDC"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71AF4FA1"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6D8EC41A"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190619F3"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0FB5926E"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1684C5A5"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E9F168A"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3830B6E7"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FE57EAE"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6239ACFB"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59ADF5DE"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01BE39F1"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79C1826D"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0DD4025A"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43BF2FB2"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1895A02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3F2E9007"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7858206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67E0E52A"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39C467EE"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3ED3EFFA"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63AA0D7B"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653E6C55"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196AE1EE"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346A39E2"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6A3B6572"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03AFB829"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0738A609"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23465008"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5B79158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4F3CA979"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7E749F74"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26CEEFDE"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6BD4DC35"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6010BECF"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7D74F837"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0B636133"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7E94A7E2"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27F97872"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288E8442"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3A1D3C2D"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5B163048"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7D471FD5"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2C9D1AE0"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221CDDD1"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4876579E"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7F0C272E"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1048074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364CC48E"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474096AF"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0E9A53DB"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18FB34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10DE7A66"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0A6456"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23B80372"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6568FBD6"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07922F44"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0E2BF41C"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46631574"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13E1A07A"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51D6272F"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1FAA1F20"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5C78DB6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2386C568"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044FF456"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0A5D3AA6"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359F96A5" w14:textId="77777777" w:rsidR="0009322D" w:rsidRPr="0009322D" w:rsidRDefault="0009322D" w:rsidP="0009322D">
            <w:pPr>
              <w:spacing w:after="0" w:line="240" w:lineRule="auto"/>
              <w:rPr>
                <w:rFonts w:ascii="Arial" w:eastAsia="Times New Roman" w:hAnsi="Arial" w:cs="Arial"/>
                <w:b/>
                <w:sz w:val="24"/>
                <w:szCs w:val="24"/>
                <w:lang w:eastAsia="en-GB"/>
              </w:rPr>
            </w:pPr>
          </w:p>
        </w:tc>
      </w:tr>
      <w:tr w:rsidR="0009322D" w:rsidRPr="0009322D" w14:paraId="5F6EB2EA" w14:textId="77777777" w:rsidTr="0009322D">
        <w:tc>
          <w:tcPr>
            <w:tcW w:w="645" w:type="pct"/>
            <w:tcBorders>
              <w:top w:val="single" w:sz="4" w:space="0" w:color="auto"/>
              <w:left w:val="single" w:sz="4" w:space="0" w:color="auto"/>
              <w:bottom w:val="single" w:sz="4" w:space="0" w:color="auto"/>
              <w:right w:val="single" w:sz="4" w:space="0" w:color="auto"/>
            </w:tcBorders>
            <w:shd w:val="clear" w:color="auto" w:fill="auto"/>
          </w:tcPr>
          <w:p w14:paraId="623AD0F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75" w:type="pct"/>
            <w:tcBorders>
              <w:top w:val="single" w:sz="4" w:space="0" w:color="auto"/>
              <w:left w:val="single" w:sz="4" w:space="0" w:color="auto"/>
              <w:bottom w:val="single" w:sz="4" w:space="0" w:color="auto"/>
              <w:right w:val="single" w:sz="4" w:space="0" w:color="auto"/>
            </w:tcBorders>
            <w:shd w:val="clear" w:color="auto" w:fill="auto"/>
          </w:tcPr>
          <w:p w14:paraId="05706F8D"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16" w:type="pct"/>
            <w:tcBorders>
              <w:top w:val="single" w:sz="4" w:space="0" w:color="auto"/>
              <w:left w:val="single" w:sz="4" w:space="0" w:color="auto"/>
              <w:bottom w:val="single" w:sz="4" w:space="0" w:color="auto"/>
              <w:right w:val="single" w:sz="4" w:space="0" w:color="auto"/>
            </w:tcBorders>
            <w:shd w:val="clear" w:color="auto" w:fill="auto"/>
          </w:tcPr>
          <w:p w14:paraId="45742E71"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15268410"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640" w:type="pct"/>
            <w:tcBorders>
              <w:top w:val="single" w:sz="4" w:space="0" w:color="auto"/>
              <w:left w:val="single" w:sz="4" w:space="0" w:color="auto"/>
              <w:bottom w:val="single" w:sz="4" w:space="0" w:color="auto"/>
              <w:right w:val="single" w:sz="4" w:space="0" w:color="auto"/>
            </w:tcBorders>
            <w:shd w:val="clear" w:color="auto" w:fill="auto"/>
          </w:tcPr>
          <w:p w14:paraId="01A51995"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705" w:type="pct"/>
            <w:tcBorders>
              <w:top w:val="single" w:sz="4" w:space="0" w:color="auto"/>
              <w:left w:val="single" w:sz="4" w:space="0" w:color="auto"/>
              <w:bottom w:val="single" w:sz="4" w:space="0" w:color="auto"/>
              <w:right w:val="single" w:sz="4" w:space="0" w:color="auto"/>
            </w:tcBorders>
            <w:shd w:val="clear" w:color="auto" w:fill="auto"/>
          </w:tcPr>
          <w:p w14:paraId="35D30C59"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448" w:type="pct"/>
            <w:tcBorders>
              <w:top w:val="single" w:sz="4" w:space="0" w:color="auto"/>
              <w:left w:val="single" w:sz="4" w:space="0" w:color="auto"/>
              <w:bottom w:val="single" w:sz="4" w:space="0" w:color="auto"/>
              <w:right w:val="single" w:sz="4" w:space="0" w:color="auto"/>
            </w:tcBorders>
            <w:shd w:val="clear" w:color="auto" w:fill="auto"/>
          </w:tcPr>
          <w:p w14:paraId="7C8D740B" w14:textId="77777777" w:rsidR="0009322D" w:rsidRPr="0009322D" w:rsidRDefault="0009322D" w:rsidP="0009322D">
            <w:pPr>
              <w:spacing w:after="0" w:line="240" w:lineRule="auto"/>
              <w:rPr>
                <w:rFonts w:ascii="Arial" w:eastAsia="Times New Roman" w:hAnsi="Arial" w:cs="Arial"/>
                <w:b/>
                <w:sz w:val="24"/>
                <w:szCs w:val="24"/>
                <w:lang w:eastAsia="en-GB"/>
              </w:rPr>
            </w:pPr>
          </w:p>
        </w:tc>
        <w:tc>
          <w:tcPr>
            <w:tcW w:w="896" w:type="pct"/>
            <w:tcBorders>
              <w:top w:val="single" w:sz="4" w:space="0" w:color="auto"/>
              <w:left w:val="single" w:sz="4" w:space="0" w:color="auto"/>
              <w:bottom w:val="single" w:sz="4" w:space="0" w:color="auto"/>
              <w:right w:val="single" w:sz="4" w:space="0" w:color="auto"/>
            </w:tcBorders>
            <w:shd w:val="clear" w:color="auto" w:fill="auto"/>
          </w:tcPr>
          <w:p w14:paraId="59A9BAC3" w14:textId="77777777" w:rsidR="0009322D" w:rsidRPr="0009322D" w:rsidRDefault="0009322D" w:rsidP="0009322D">
            <w:pPr>
              <w:spacing w:after="0" w:line="240" w:lineRule="auto"/>
              <w:rPr>
                <w:rFonts w:ascii="Arial" w:eastAsia="Times New Roman" w:hAnsi="Arial" w:cs="Arial"/>
                <w:b/>
                <w:sz w:val="24"/>
                <w:szCs w:val="24"/>
                <w:lang w:eastAsia="en-GB"/>
              </w:rPr>
            </w:pPr>
          </w:p>
        </w:tc>
      </w:tr>
    </w:tbl>
    <w:p w14:paraId="34D2A050" w14:textId="77777777" w:rsidR="0009322D" w:rsidRPr="0009322D" w:rsidRDefault="0009322D" w:rsidP="0009322D">
      <w:pPr>
        <w:spacing w:after="0" w:line="240" w:lineRule="auto"/>
        <w:rPr>
          <w:rFonts w:ascii="Arial" w:eastAsia="Times New Roman" w:hAnsi="Arial" w:cs="Arial"/>
          <w:sz w:val="24"/>
          <w:szCs w:val="24"/>
          <w:lang w:eastAsia="en-GB"/>
        </w:rPr>
      </w:pPr>
    </w:p>
    <w:p w14:paraId="0F5CE6B8" w14:textId="77777777" w:rsidR="0009322D" w:rsidRPr="0009322D" w:rsidRDefault="0009322D" w:rsidP="0009322D">
      <w:pPr>
        <w:spacing w:after="0" w:line="240" w:lineRule="auto"/>
        <w:rPr>
          <w:rFonts w:ascii="Arial" w:eastAsia="Times New Roman" w:hAnsi="Arial" w:cs="Arial"/>
          <w:sz w:val="24"/>
          <w:szCs w:val="24"/>
          <w:lang w:eastAsia="en-GB"/>
        </w:rPr>
      </w:pPr>
      <w:r w:rsidRPr="0009322D">
        <w:rPr>
          <w:rFonts w:ascii="Arial" w:eastAsia="Times New Roman" w:hAnsi="Arial" w:cs="Arial"/>
          <w:sz w:val="24"/>
          <w:szCs w:val="24"/>
          <w:lang w:eastAsia="en-GB"/>
        </w:rPr>
        <w:t xml:space="preserve"> </w:t>
      </w:r>
    </w:p>
    <w:p w14:paraId="7A0BE985" w14:textId="77777777" w:rsidR="0009322D" w:rsidRPr="0009322D" w:rsidRDefault="0009322D" w:rsidP="0009322D">
      <w:pPr>
        <w:spacing w:after="0" w:line="240" w:lineRule="auto"/>
        <w:rPr>
          <w:rFonts w:ascii="Arial" w:eastAsia="Times New Roman" w:hAnsi="Arial" w:cs="Arial"/>
          <w:sz w:val="24"/>
          <w:szCs w:val="24"/>
          <w:lang w:eastAsia="en-GB"/>
        </w:rPr>
      </w:pPr>
    </w:p>
    <w:p w14:paraId="360A9ADD" w14:textId="77777777" w:rsidR="0009322D" w:rsidRPr="0009322D" w:rsidRDefault="0009322D" w:rsidP="0009322D">
      <w:pPr>
        <w:spacing w:after="0" w:line="240" w:lineRule="auto"/>
        <w:rPr>
          <w:rFonts w:ascii="Arial" w:eastAsia="Times New Roman" w:hAnsi="Arial" w:cs="Arial"/>
          <w:sz w:val="24"/>
          <w:szCs w:val="24"/>
          <w:lang w:eastAsia="en-GB"/>
        </w:rPr>
      </w:pPr>
    </w:p>
    <w:p w14:paraId="4FE3DA63" w14:textId="77777777" w:rsidR="0009322D" w:rsidRPr="0009322D" w:rsidRDefault="0009322D" w:rsidP="0009322D">
      <w:pPr>
        <w:spacing w:after="0" w:line="240" w:lineRule="auto"/>
        <w:rPr>
          <w:rFonts w:ascii="Arial" w:eastAsia="Times New Roman" w:hAnsi="Arial" w:cs="Arial"/>
          <w:sz w:val="24"/>
          <w:szCs w:val="24"/>
          <w:lang w:eastAsia="en-GB"/>
        </w:rPr>
      </w:pPr>
    </w:p>
    <w:p w14:paraId="733DFA74" w14:textId="77777777" w:rsidR="0009322D" w:rsidRPr="0009322D" w:rsidRDefault="0009322D" w:rsidP="0009322D">
      <w:pPr>
        <w:spacing w:after="0" w:line="240" w:lineRule="auto"/>
        <w:rPr>
          <w:rFonts w:ascii="Arial" w:eastAsia="Times New Roman" w:hAnsi="Arial" w:cs="Arial"/>
          <w:sz w:val="24"/>
          <w:szCs w:val="24"/>
          <w:lang w:eastAsia="en-GB"/>
        </w:rPr>
      </w:pPr>
    </w:p>
    <w:p w14:paraId="2BBE22F6" w14:textId="77777777" w:rsidR="0009322D" w:rsidRPr="0009322D" w:rsidRDefault="0009322D" w:rsidP="0009322D">
      <w:pPr>
        <w:spacing w:after="0" w:line="240" w:lineRule="auto"/>
        <w:rPr>
          <w:rFonts w:ascii="Arial" w:eastAsia="Times New Roman" w:hAnsi="Arial" w:cs="Arial"/>
          <w:sz w:val="24"/>
          <w:szCs w:val="24"/>
          <w:lang w:eastAsia="en-GB"/>
        </w:rPr>
      </w:pPr>
    </w:p>
    <w:p w14:paraId="385003B8" w14:textId="77777777" w:rsidR="0009322D" w:rsidRPr="0009322D" w:rsidRDefault="0009322D" w:rsidP="0009322D">
      <w:pPr>
        <w:spacing w:after="0" w:line="240" w:lineRule="auto"/>
        <w:rPr>
          <w:rFonts w:ascii="Arial" w:eastAsia="Times New Roman" w:hAnsi="Arial" w:cs="Arial"/>
          <w:sz w:val="24"/>
          <w:szCs w:val="24"/>
          <w:lang w:eastAsia="en-GB"/>
        </w:rPr>
      </w:pPr>
    </w:p>
    <w:p w14:paraId="70AB8734" w14:textId="77777777" w:rsidR="0009322D" w:rsidRPr="0009322D" w:rsidRDefault="0009322D" w:rsidP="0009322D">
      <w:pPr>
        <w:spacing w:after="0" w:line="240" w:lineRule="auto"/>
        <w:rPr>
          <w:rFonts w:ascii="Arial" w:eastAsia="Times New Roman" w:hAnsi="Arial" w:cs="Arial"/>
          <w:sz w:val="24"/>
          <w:szCs w:val="24"/>
          <w:lang w:eastAsia="en-GB"/>
        </w:rPr>
      </w:pPr>
    </w:p>
    <w:p w14:paraId="7F6EBC2A" w14:textId="77777777" w:rsidR="0009322D" w:rsidRPr="0009322D" w:rsidRDefault="0009322D" w:rsidP="0009322D">
      <w:pPr>
        <w:spacing w:after="0" w:line="240" w:lineRule="auto"/>
        <w:rPr>
          <w:rFonts w:ascii="Arial" w:eastAsia="Times New Roman" w:hAnsi="Arial" w:cs="Arial"/>
          <w:sz w:val="24"/>
          <w:szCs w:val="24"/>
          <w:lang w:eastAsia="en-GB"/>
        </w:rPr>
      </w:pPr>
    </w:p>
    <w:p w14:paraId="56359536" w14:textId="77777777" w:rsidR="0009322D" w:rsidRPr="0009322D" w:rsidRDefault="0009322D" w:rsidP="0009322D">
      <w:pPr>
        <w:spacing w:after="0" w:line="240" w:lineRule="auto"/>
        <w:rPr>
          <w:rFonts w:ascii="Arial" w:eastAsia="Times New Roman" w:hAnsi="Arial" w:cs="Arial"/>
          <w:sz w:val="24"/>
          <w:szCs w:val="24"/>
          <w:lang w:eastAsia="en-GB"/>
        </w:rPr>
      </w:pPr>
    </w:p>
    <w:p w14:paraId="60AA1F7E" w14:textId="77777777" w:rsidR="0009322D" w:rsidRPr="0009322D" w:rsidRDefault="0009322D" w:rsidP="0009322D">
      <w:pPr>
        <w:spacing w:after="0" w:line="240" w:lineRule="auto"/>
        <w:rPr>
          <w:rFonts w:ascii="Arial" w:eastAsia="Times New Roman" w:hAnsi="Arial" w:cs="Arial"/>
          <w:sz w:val="24"/>
          <w:szCs w:val="24"/>
          <w:lang w:eastAsia="en-GB"/>
        </w:rPr>
      </w:pPr>
    </w:p>
    <w:p w14:paraId="79870DAB" w14:textId="77777777" w:rsidR="0009322D" w:rsidRPr="0009322D" w:rsidRDefault="0009322D" w:rsidP="0009322D">
      <w:pPr>
        <w:spacing w:after="0" w:line="240" w:lineRule="auto"/>
        <w:rPr>
          <w:rFonts w:ascii="Arial" w:eastAsia="Times New Roman" w:hAnsi="Arial" w:cs="Arial"/>
          <w:sz w:val="24"/>
          <w:szCs w:val="24"/>
          <w:lang w:eastAsia="en-GB"/>
        </w:rPr>
      </w:pPr>
    </w:p>
    <w:p w14:paraId="4D2464B6" w14:textId="77777777" w:rsidR="0009322D" w:rsidRPr="0009322D" w:rsidRDefault="0009322D" w:rsidP="0009322D">
      <w:pPr>
        <w:spacing w:after="0" w:line="240" w:lineRule="auto"/>
        <w:rPr>
          <w:rFonts w:ascii="Arial" w:eastAsia="Times New Roman" w:hAnsi="Arial" w:cs="Arial"/>
          <w:sz w:val="24"/>
          <w:szCs w:val="24"/>
          <w:lang w:eastAsia="en-GB"/>
        </w:rPr>
      </w:pPr>
    </w:p>
    <w:p w14:paraId="0838833F" w14:textId="77777777" w:rsidR="0009322D" w:rsidRPr="0009322D" w:rsidRDefault="0009322D" w:rsidP="0009322D">
      <w:pPr>
        <w:spacing w:after="0" w:line="240" w:lineRule="auto"/>
        <w:rPr>
          <w:rFonts w:ascii="Arial" w:eastAsia="Times New Roman" w:hAnsi="Arial" w:cs="Arial"/>
          <w:sz w:val="24"/>
          <w:szCs w:val="24"/>
          <w:lang w:eastAsia="en-GB"/>
        </w:rPr>
      </w:pPr>
    </w:p>
    <w:p w14:paraId="7B0FB54A" w14:textId="44583BF2" w:rsidR="0009322D" w:rsidRDefault="0009322D" w:rsidP="0009322D">
      <w:pPr>
        <w:spacing w:after="0" w:line="240" w:lineRule="auto"/>
        <w:rPr>
          <w:rFonts w:ascii="Arial" w:eastAsia="Times New Roman" w:hAnsi="Arial" w:cs="Arial"/>
          <w:b/>
          <w:bCs/>
          <w:sz w:val="24"/>
          <w:szCs w:val="24"/>
          <w:lang w:eastAsia="en-GB"/>
        </w:rPr>
      </w:pPr>
    </w:p>
    <w:p w14:paraId="08009380" w14:textId="77777777" w:rsidR="00BC692A" w:rsidRPr="0009322D" w:rsidRDefault="00BC692A" w:rsidP="0009322D">
      <w:pPr>
        <w:spacing w:after="0" w:line="240" w:lineRule="auto"/>
        <w:rPr>
          <w:rFonts w:ascii="Arial" w:eastAsia="Times New Roman" w:hAnsi="Arial" w:cs="Arial"/>
          <w:b/>
          <w:bCs/>
          <w:sz w:val="24"/>
          <w:szCs w:val="24"/>
          <w:lang w:eastAsia="en-GB"/>
        </w:rPr>
      </w:pPr>
    </w:p>
    <w:p w14:paraId="24AADAEF"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499DD0D3"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46610BDD" w14:textId="4EC6BD74" w:rsidR="0009322D" w:rsidRPr="0009322D" w:rsidRDefault="0009322D" w:rsidP="0009322D">
      <w:pPr>
        <w:spacing w:after="0" w:line="240" w:lineRule="auto"/>
        <w:rPr>
          <w:rFonts w:ascii="Arial" w:eastAsia="Times New Roman" w:hAnsi="Arial" w:cs="Arial"/>
          <w:b/>
          <w:bCs/>
          <w:sz w:val="24"/>
          <w:szCs w:val="24"/>
          <w:lang w:val="en-US" w:eastAsia="en-GB"/>
        </w:rPr>
      </w:pPr>
      <w:bookmarkStart w:id="78" w:name="_Hlk21687505"/>
      <w:r w:rsidRPr="0009322D">
        <w:rPr>
          <w:rFonts w:ascii="Arial" w:eastAsia="Times New Roman" w:hAnsi="Arial" w:cs="Arial"/>
          <w:b/>
          <w:bCs/>
          <w:sz w:val="24"/>
          <w:szCs w:val="24"/>
          <w:lang w:val="en-US" w:eastAsia="en-GB"/>
        </w:rPr>
        <w:lastRenderedPageBreak/>
        <w:t xml:space="preserve">Appendix </w:t>
      </w:r>
      <w:r w:rsidR="00BC692A">
        <w:rPr>
          <w:rFonts w:ascii="Arial" w:eastAsia="Times New Roman" w:hAnsi="Arial" w:cs="Arial"/>
          <w:b/>
          <w:bCs/>
          <w:sz w:val="24"/>
          <w:szCs w:val="24"/>
          <w:lang w:val="en-US" w:eastAsia="en-GB"/>
        </w:rPr>
        <w:t>7</w:t>
      </w:r>
      <w:r w:rsidRPr="0009322D">
        <w:rPr>
          <w:rFonts w:ascii="Arial" w:eastAsia="Times New Roman" w:hAnsi="Arial" w:cs="Arial"/>
          <w:b/>
          <w:bCs/>
          <w:sz w:val="24"/>
          <w:szCs w:val="24"/>
          <w:lang w:val="en-US" w:eastAsia="en-GB"/>
        </w:rPr>
        <w:t>. MASH Referral form</w:t>
      </w:r>
    </w:p>
    <w:bookmarkEnd w:id="78"/>
    <w:p w14:paraId="1410F5A1" w14:textId="77777777" w:rsidR="0009322D" w:rsidRPr="0009322D" w:rsidRDefault="00E039CF" w:rsidP="0009322D">
      <w:pPr>
        <w:spacing w:after="0" w:line="240" w:lineRule="auto"/>
        <w:rPr>
          <w:rFonts w:ascii="Arial" w:eastAsia="Times New Roman" w:hAnsi="Arial" w:cs="Arial"/>
          <w:b/>
          <w:bCs/>
          <w:sz w:val="24"/>
          <w:szCs w:val="24"/>
          <w:lang w:val="en-US" w:eastAsia="en-GB"/>
        </w:rPr>
      </w:pPr>
      <w:r>
        <w:fldChar w:fldCharType="begin"/>
      </w:r>
      <w:r>
        <w:instrText xml:space="preserve"> HYPERLINK "https://directory.walthamforest.gov.uk/kb5/walthamforest/directory/advice.page?id=HztREMmHJIg" </w:instrText>
      </w:r>
      <w:r>
        <w:fldChar w:fldCharType="separate"/>
      </w:r>
      <w:r w:rsidR="0009322D" w:rsidRPr="0009322D">
        <w:rPr>
          <w:rFonts w:ascii="Arial" w:eastAsia="Times New Roman" w:hAnsi="Arial" w:cs="Arial"/>
          <w:b/>
          <w:bCs/>
          <w:color w:val="0000FF"/>
          <w:sz w:val="24"/>
          <w:szCs w:val="24"/>
          <w:u w:val="single"/>
          <w:lang w:val="en-US" w:eastAsia="en-GB"/>
        </w:rPr>
        <w:t xml:space="preserve">Guide for threshold and practice </w:t>
      </w:r>
      <w:r>
        <w:rPr>
          <w:rFonts w:ascii="Arial" w:eastAsia="Times New Roman" w:hAnsi="Arial" w:cs="Arial"/>
          <w:b/>
          <w:bCs/>
          <w:color w:val="0000FF"/>
          <w:sz w:val="24"/>
          <w:szCs w:val="24"/>
          <w:u w:val="single"/>
          <w:lang w:val="en-US" w:eastAsia="en-GB"/>
        </w:rPr>
        <w:fldChar w:fldCharType="end"/>
      </w:r>
      <w:r w:rsidR="0009322D" w:rsidRPr="0009322D">
        <w:rPr>
          <w:rFonts w:ascii="Arial" w:eastAsia="Times New Roman" w:hAnsi="Arial" w:cs="Arial"/>
          <w:b/>
          <w:bCs/>
          <w:sz w:val="24"/>
          <w:szCs w:val="24"/>
          <w:lang w:val="en-US" w:eastAsia="en-GB"/>
        </w:rPr>
        <w:t xml:space="preserve"> </w:t>
      </w:r>
      <w:proofErr w:type="gramStart"/>
      <w:r w:rsidR="0009322D" w:rsidRPr="0009322D">
        <w:rPr>
          <w:rFonts w:ascii="Arial" w:eastAsia="Times New Roman" w:hAnsi="Arial" w:cs="Arial"/>
          <w:b/>
          <w:bCs/>
          <w:sz w:val="24"/>
          <w:szCs w:val="24"/>
          <w:lang w:val="en-US" w:eastAsia="en-GB"/>
        </w:rPr>
        <w:t xml:space="preserve">|  </w:t>
      </w:r>
      <w:proofErr w:type="gramEnd"/>
      <w:r w:rsidR="00D7272F">
        <w:fldChar w:fldCharType="begin"/>
      </w:r>
      <w:r w:rsidR="00D7272F">
        <w:instrText xml:space="preserve"> HYPERLINK "https://search3.openobjects.com/mediamanager/walthamforest/fsd/files/request_for_help_and_support_or_protection.doc" </w:instrText>
      </w:r>
      <w:r w:rsidR="00D7272F">
        <w:fldChar w:fldCharType="separate"/>
      </w:r>
      <w:r w:rsidR="0009322D" w:rsidRPr="0009322D">
        <w:rPr>
          <w:rFonts w:ascii="Arial" w:eastAsia="Times New Roman" w:hAnsi="Arial" w:cs="Arial"/>
          <w:b/>
          <w:bCs/>
          <w:color w:val="0000FF"/>
          <w:sz w:val="24"/>
          <w:szCs w:val="24"/>
          <w:u w:val="single"/>
          <w:lang w:val="en-US" w:eastAsia="en-GB"/>
        </w:rPr>
        <w:t>MASH Referral form</w:t>
      </w:r>
      <w:r w:rsidR="00D7272F">
        <w:rPr>
          <w:rFonts w:ascii="Arial" w:eastAsia="Times New Roman" w:hAnsi="Arial" w:cs="Arial"/>
          <w:b/>
          <w:bCs/>
          <w:color w:val="0000FF"/>
          <w:sz w:val="24"/>
          <w:szCs w:val="24"/>
          <w:u w:val="single"/>
          <w:lang w:val="en-US" w:eastAsia="en-GB"/>
        </w:rPr>
        <w:fldChar w:fldCharType="end"/>
      </w:r>
      <w:r w:rsidR="0009322D" w:rsidRPr="0009322D">
        <w:rPr>
          <w:rFonts w:ascii="Arial" w:eastAsia="Times New Roman" w:hAnsi="Arial" w:cs="Arial"/>
          <w:b/>
          <w:bCs/>
          <w:sz w:val="24"/>
          <w:szCs w:val="24"/>
          <w:lang w:val="en-US" w:eastAsia="en-GB"/>
        </w:rPr>
        <w:t xml:space="preserve">  |  </w:t>
      </w:r>
      <w:hyperlink r:id="rId53" w:history="1">
        <w:r w:rsidR="0009322D" w:rsidRPr="0009322D">
          <w:rPr>
            <w:rFonts w:ascii="Arial" w:eastAsia="Times New Roman" w:hAnsi="Arial" w:cs="Arial"/>
            <w:b/>
            <w:bCs/>
            <w:color w:val="0000FF"/>
            <w:sz w:val="24"/>
            <w:szCs w:val="24"/>
            <w:u w:val="single"/>
            <w:lang w:val="en-US" w:eastAsia="en-GB"/>
          </w:rPr>
          <w:t>Early Help Information</w:t>
        </w:r>
      </w:hyperlink>
    </w:p>
    <w:p w14:paraId="69ABDAE2" w14:textId="77777777" w:rsidR="0009322D" w:rsidRPr="0009322D" w:rsidRDefault="0009322D" w:rsidP="0009322D">
      <w:pPr>
        <w:spacing w:after="0" w:line="240" w:lineRule="auto"/>
        <w:rPr>
          <w:rFonts w:ascii="Arial" w:eastAsia="Times New Roman" w:hAnsi="Arial" w:cs="Arial"/>
          <w:b/>
          <w:bCs/>
          <w:sz w:val="24"/>
          <w:szCs w:val="24"/>
          <w:lang w:val="en-US" w:eastAsia="en-GB"/>
        </w:rPr>
      </w:pPr>
    </w:p>
    <w:p w14:paraId="00F8EF31" w14:textId="77777777" w:rsidR="0009322D" w:rsidRPr="0009322D" w:rsidRDefault="0009322D" w:rsidP="0009322D">
      <w:pPr>
        <w:spacing w:after="0" w:line="240" w:lineRule="auto"/>
        <w:rPr>
          <w:rFonts w:ascii="Arial" w:eastAsia="Times New Roman" w:hAnsi="Arial" w:cs="Arial"/>
          <w:b/>
          <w:bCs/>
          <w:sz w:val="24"/>
          <w:szCs w:val="24"/>
          <w:lang w:val="en-US" w:eastAsia="en-GB"/>
        </w:rPr>
      </w:pPr>
    </w:p>
    <w:p w14:paraId="68FCCB2B" w14:textId="77777777" w:rsidR="0009322D" w:rsidRPr="0009322D" w:rsidRDefault="0009322D" w:rsidP="0009322D">
      <w:pPr>
        <w:spacing w:after="0" w:line="240" w:lineRule="auto"/>
        <w:rPr>
          <w:rFonts w:ascii="Arial" w:eastAsia="Times New Roman" w:hAnsi="Arial" w:cs="Arial"/>
          <w:b/>
          <w:bCs/>
          <w:sz w:val="24"/>
          <w:szCs w:val="24"/>
          <w:lang w:val="en-US" w:eastAsia="en-GB"/>
        </w:rPr>
      </w:pPr>
      <w:r w:rsidRPr="0009322D">
        <w:rPr>
          <w:rFonts w:ascii="Arial" w:eastAsia="Times New Roman" w:hAnsi="Arial" w:cs="Arial"/>
          <w:b/>
          <w:bCs/>
          <w:noProof/>
          <w:sz w:val="24"/>
          <w:szCs w:val="24"/>
          <w:lang w:eastAsia="en-GB"/>
        </w:rPr>
        <w:drawing>
          <wp:inline distT="0" distB="0" distL="0" distR="0" wp14:anchorId="214250EA" wp14:editId="0826EB91">
            <wp:extent cx="5915025" cy="5172075"/>
            <wp:effectExtent l="19050" t="19050" r="28575" b="2857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5025" cy="5172075"/>
                    </a:xfrm>
                    <a:prstGeom prst="rect">
                      <a:avLst/>
                    </a:prstGeom>
                    <a:noFill/>
                    <a:ln w="9525" cmpd="sng">
                      <a:solidFill>
                        <a:srgbClr val="000000"/>
                      </a:solidFill>
                      <a:miter lim="800000"/>
                      <a:headEnd/>
                      <a:tailEnd/>
                    </a:ln>
                    <a:effectLst/>
                  </pic:spPr>
                </pic:pic>
              </a:graphicData>
            </a:graphic>
          </wp:inline>
        </w:drawing>
      </w:r>
      <w:r w:rsidRPr="0009322D">
        <w:rPr>
          <w:rFonts w:ascii="Arial" w:eastAsia="Times New Roman" w:hAnsi="Arial" w:cs="Arial"/>
          <w:b/>
          <w:bCs/>
          <w:sz w:val="24"/>
          <w:szCs w:val="24"/>
          <w:lang w:val="en-US" w:eastAsia="en-GB"/>
        </w:rPr>
        <w:t xml:space="preserve">    </w:t>
      </w:r>
    </w:p>
    <w:p w14:paraId="450B1C72"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564F0EF7"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31FDF37F" w14:textId="77777777" w:rsidR="0009322D" w:rsidRPr="0009322D" w:rsidRDefault="0009322D" w:rsidP="0009322D">
      <w:pPr>
        <w:spacing w:after="0" w:line="240" w:lineRule="auto"/>
        <w:rPr>
          <w:rFonts w:ascii="Arial" w:eastAsia="Times New Roman" w:hAnsi="Arial" w:cs="Arial"/>
          <w:b/>
          <w:bCs/>
          <w:sz w:val="24"/>
          <w:szCs w:val="24"/>
          <w:lang w:val="en-US" w:eastAsia="en-GB"/>
        </w:rPr>
      </w:pPr>
      <w:r w:rsidRPr="0009322D">
        <w:rPr>
          <w:rFonts w:ascii="Arial" w:eastAsia="Times New Roman" w:hAnsi="Arial" w:cs="Arial"/>
          <w:b/>
          <w:bCs/>
          <w:sz w:val="24"/>
          <w:szCs w:val="24"/>
          <w:lang w:val="en-US" w:eastAsia="en-GB"/>
        </w:rPr>
        <w:t xml:space="preserve">    </w:t>
      </w:r>
    </w:p>
    <w:p w14:paraId="767319D6"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38B32A9E"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4C76BD40"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02470F87"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7B2B6842"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4B4BB15A"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31DFA08A"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6B1E959D"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0F5E8CD1"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394CED3E"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573629A8"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692F9093"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60CA53B5" w14:textId="77777777" w:rsidR="0009322D" w:rsidRPr="0009322D" w:rsidRDefault="0009322D" w:rsidP="0009322D">
      <w:pPr>
        <w:spacing w:after="0" w:line="240" w:lineRule="auto"/>
        <w:rPr>
          <w:rFonts w:ascii="Arial" w:eastAsia="Times New Roman" w:hAnsi="Arial" w:cs="Arial"/>
          <w:b/>
          <w:bCs/>
          <w:sz w:val="24"/>
          <w:szCs w:val="24"/>
          <w:lang w:eastAsia="en-GB"/>
        </w:rPr>
      </w:pPr>
    </w:p>
    <w:p w14:paraId="4CFA2DB4" w14:textId="737238F3" w:rsidR="0009322D" w:rsidRPr="0009322D" w:rsidRDefault="0009322D" w:rsidP="0009322D">
      <w:pPr>
        <w:spacing w:after="0" w:line="240" w:lineRule="auto"/>
        <w:rPr>
          <w:rFonts w:ascii="Arial" w:eastAsia="Times New Roman" w:hAnsi="Arial" w:cs="Arial"/>
          <w:b/>
          <w:bCs/>
          <w:sz w:val="24"/>
          <w:szCs w:val="24"/>
          <w:lang w:val="en-US" w:eastAsia="en-GB"/>
        </w:rPr>
      </w:pPr>
      <w:r w:rsidRPr="0009322D">
        <w:rPr>
          <w:rFonts w:ascii="Arial" w:eastAsia="Times New Roman" w:hAnsi="Arial" w:cs="Arial"/>
          <w:b/>
          <w:bCs/>
          <w:sz w:val="24"/>
          <w:szCs w:val="24"/>
          <w:lang w:val="en-US" w:eastAsia="en-GB"/>
        </w:rPr>
        <w:t>Appendix</w:t>
      </w:r>
      <w:r w:rsidR="00BC692A">
        <w:rPr>
          <w:rFonts w:ascii="Arial" w:eastAsia="Times New Roman" w:hAnsi="Arial" w:cs="Arial"/>
          <w:b/>
          <w:bCs/>
          <w:sz w:val="24"/>
          <w:szCs w:val="24"/>
          <w:lang w:val="en-US" w:eastAsia="en-GB"/>
        </w:rPr>
        <w:t xml:space="preserve"> </w:t>
      </w:r>
      <w:proofErr w:type="gramStart"/>
      <w:r w:rsidR="00BC692A">
        <w:rPr>
          <w:rFonts w:ascii="Arial" w:eastAsia="Times New Roman" w:hAnsi="Arial" w:cs="Arial"/>
          <w:b/>
          <w:bCs/>
          <w:sz w:val="24"/>
          <w:szCs w:val="24"/>
          <w:lang w:val="en-US" w:eastAsia="en-GB"/>
        </w:rPr>
        <w:t>8</w:t>
      </w:r>
      <w:r w:rsidRPr="0009322D">
        <w:rPr>
          <w:rFonts w:ascii="Arial" w:eastAsia="Times New Roman" w:hAnsi="Arial" w:cs="Arial"/>
          <w:b/>
          <w:bCs/>
          <w:sz w:val="24"/>
          <w:szCs w:val="24"/>
          <w:lang w:val="en-US" w:eastAsia="en-GB"/>
        </w:rPr>
        <w:t xml:space="preserve"> :</w:t>
      </w:r>
      <w:proofErr w:type="gramEnd"/>
      <w:r w:rsidRPr="0009322D">
        <w:rPr>
          <w:rFonts w:ascii="Arial" w:eastAsia="Times New Roman" w:hAnsi="Arial" w:cs="Arial"/>
          <w:b/>
          <w:bCs/>
          <w:sz w:val="24"/>
          <w:szCs w:val="24"/>
          <w:lang w:val="en-US" w:eastAsia="en-GB"/>
        </w:rPr>
        <w:t xml:space="preserve"> LADO Referral– Staff Allegations </w:t>
      </w:r>
    </w:p>
    <w:p w14:paraId="34B84242" w14:textId="77777777" w:rsidR="0009322D" w:rsidRPr="0009322D" w:rsidRDefault="00D7272F" w:rsidP="0009322D">
      <w:pPr>
        <w:spacing w:after="0" w:line="240" w:lineRule="auto"/>
        <w:rPr>
          <w:rFonts w:ascii="Arial" w:eastAsia="Times New Roman" w:hAnsi="Arial" w:cs="Arial"/>
          <w:b/>
          <w:bCs/>
          <w:sz w:val="24"/>
          <w:szCs w:val="24"/>
          <w:lang w:val="en-US" w:eastAsia="en-GB"/>
        </w:rPr>
      </w:pPr>
      <w:hyperlink r:id="rId55" w:history="1">
        <w:r w:rsidR="0009322D" w:rsidRPr="0009322D">
          <w:rPr>
            <w:rFonts w:ascii="Arial" w:eastAsia="Times New Roman" w:hAnsi="Arial" w:cs="Arial"/>
            <w:b/>
            <w:bCs/>
            <w:color w:val="0000FF"/>
            <w:sz w:val="24"/>
            <w:szCs w:val="24"/>
            <w:u w:val="single"/>
            <w:lang w:val="en-US" w:eastAsia="en-GB"/>
          </w:rPr>
          <w:t>Allegations against professionals webpage</w:t>
        </w:r>
      </w:hyperlink>
      <w:r w:rsidR="0009322D" w:rsidRPr="0009322D">
        <w:rPr>
          <w:rFonts w:ascii="Arial" w:eastAsia="Times New Roman" w:hAnsi="Arial" w:cs="Arial"/>
          <w:b/>
          <w:bCs/>
          <w:sz w:val="24"/>
          <w:szCs w:val="24"/>
          <w:lang w:val="en-US" w:eastAsia="en-GB"/>
        </w:rPr>
        <w:t xml:space="preserve">  |  </w:t>
      </w:r>
      <w:hyperlink r:id="rId56" w:history="1">
        <w:r w:rsidR="0009322D" w:rsidRPr="0009322D">
          <w:rPr>
            <w:rFonts w:ascii="Arial" w:eastAsia="Times New Roman" w:hAnsi="Arial" w:cs="Arial"/>
            <w:b/>
            <w:bCs/>
            <w:color w:val="0000FF"/>
            <w:sz w:val="24"/>
            <w:szCs w:val="24"/>
            <w:u w:val="single"/>
            <w:lang w:val="en-US" w:eastAsia="en-GB"/>
          </w:rPr>
          <w:t>LADO Referral Form</w:t>
        </w:r>
      </w:hyperlink>
    </w:p>
    <w:p w14:paraId="1BD2BF16" w14:textId="77777777" w:rsidR="0009322D" w:rsidRPr="0009322D" w:rsidRDefault="0009322D" w:rsidP="0009322D">
      <w:pPr>
        <w:spacing w:after="0" w:line="240" w:lineRule="auto"/>
        <w:rPr>
          <w:rFonts w:ascii="Arial" w:eastAsia="Times New Roman" w:hAnsi="Arial" w:cs="Arial"/>
          <w:b/>
          <w:bCs/>
          <w:sz w:val="24"/>
          <w:szCs w:val="24"/>
          <w:lang w:val="en-US" w:eastAsia="en-GB"/>
        </w:rPr>
      </w:pPr>
    </w:p>
    <w:p w14:paraId="7EF9720D" w14:textId="7FFFA51B" w:rsidR="0009322D" w:rsidRPr="0009322D" w:rsidRDefault="0009322D" w:rsidP="0009322D">
      <w:pPr>
        <w:spacing w:after="0" w:line="240" w:lineRule="auto"/>
        <w:rPr>
          <w:rFonts w:ascii="Arial" w:eastAsia="Times New Roman" w:hAnsi="Arial" w:cs="Arial"/>
          <w:b/>
          <w:bCs/>
          <w:sz w:val="24"/>
          <w:szCs w:val="24"/>
          <w:lang w:val="en-US" w:eastAsia="en-GB"/>
        </w:rPr>
      </w:pPr>
      <w:r w:rsidRPr="0009322D">
        <w:rPr>
          <w:rFonts w:ascii="Arial" w:eastAsia="Times New Roman" w:hAnsi="Arial" w:cs="Arial"/>
          <w:b/>
          <w:bCs/>
          <w:sz w:val="24"/>
          <w:szCs w:val="24"/>
          <w:lang w:val="en-US" w:eastAsia="en-GB"/>
        </w:rPr>
        <w:t xml:space="preserve">  </w:t>
      </w:r>
      <w:r w:rsidR="00BC692A">
        <w:rPr>
          <w:rFonts w:ascii="Arial" w:eastAsia="Times New Roman" w:hAnsi="Arial" w:cs="Arial"/>
          <w:b/>
          <w:bCs/>
          <w:noProof/>
          <w:sz w:val="24"/>
          <w:szCs w:val="24"/>
          <w:lang w:eastAsia="en-GB"/>
        </w:rPr>
        <w:drawing>
          <wp:inline distT="0" distB="0" distL="0" distR="0" wp14:anchorId="46D83EEB" wp14:editId="68B3E71C">
            <wp:extent cx="5529580" cy="77666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29580" cy="7766685"/>
                    </a:xfrm>
                    <a:prstGeom prst="rect">
                      <a:avLst/>
                    </a:prstGeom>
                    <a:noFill/>
                  </pic:spPr>
                </pic:pic>
              </a:graphicData>
            </a:graphic>
          </wp:inline>
        </w:drawing>
      </w:r>
      <w:r w:rsidRPr="0009322D">
        <w:rPr>
          <w:rFonts w:ascii="Arial" w:eastAsia="Times New Roman" w:hAnsi="Arial" w:cs="Arial"/>
          <w:b/>
          <w:bCs/>
          <w:sz w:val="24"/>
          <w:szCs w:val="24"/>
          <w:lang w:val="en-US" w:eastAsia="en-GB"/>
        </w:rPr>
        <w:t xml:space="preserve">  </w:t>
      </w:r>
    </w:p>
    <w:p w14:paraId="2AC7CB33" w14:textId="77777777" w:rsidR="008B594F" w:rsidRPr="008B594F" w:rsidRDefault="008B594F" w:rsidP="008B594F">
      <w:bookmarkStart w:id="79" w:name="_GoBack"/>
      <w:bookmarkEnd w:id="79"/>
    </w:p>
    <w:sectPr w:rsidR="008B594F" w:rsidRPr="008B594F">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21DEB6" w14:textId="77777777" w:rsidR="00EB42CC" w:rsidRDefault="00EB42CC" w:rsidP="008B594F">
      <w:pPr>
        <w:spacing w:after="0" w:line="240" w:lineRule="auto"/>
      </w:pPr>
      <w:r>
        <w:separator/>
      </w:r>
    </w:p>
  </w:endnote>
  <w:endnote w:type="continuationSeparator" w:id="0">
    <w:p w14:paraId="5443C087" w14:textId="77777777" w:rsidR="00EB42CC" w:rsidRDefault="00EB42CC" w:rsidP="008B5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503189"/>
      <w:docPartObj>
        <w:docPartGallery w:val="Page Numbers (Bottom of Page)"/>
        <w:docPartUnique/>
      </w:docPartObj>
    </w:sdtPr>
    <w:sdtEndPr>
      <w:rPr>
        <w:noProof/>
      </w:rPr>
    </w:sdtEndPr>
    <w:sdtContent>
      <w:p w14:paraId="554BF21D" w14:textId="77777777" w:rsidR="00D7272F" w:rsidRDefault="00D7272F">
        <w:pPr>
          <w:pStyle w:val="Footer"/>
        </w:pPr>
        <w:r>
          <w:fldChar w:fldCharType="begin"/>
        </w:r>
        <w:r>
          <w:instrText xml:space="preserve"> PAGE   \* MERGEFORMAT </w:instrText>
        </w:r>
        <w:r>
          <w:fldChar w:fldCharType="separate"/>
        </w:r>
        <w:r w:rsidR="0068029D">
          <w:rPr>
            <w:noProof/>
          </w:rPr>
          <w:t>27</w:t>
        </w:r>
        <w:r>
          <w:rPr>
            <w:noProof/>
          </w:rPr>
          <w:fldChar w:fldCharType="end"/>
        </w:r>
      </w:p>
    </w:sdtContent>
  </w:sdt>
  <w:p w14:paraId="5D943300" w14:textId="77777777" w:rsidR="00D7272F" w:rsidRDefault="00D7272F">
    <w:pPr>
      <w:pStyle w:val="Footer"/>
    </w:pPr>
    <w:r>
      <w:t>Early Years Model Safeguarding Policy 2019/20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17445"/>
      <w:docPartObj>
        <w:docPartGallery w:val="Page Numbers (Bottom of Page)"/>
        <w:docPartUnique/>
      </w:docPartObj>
    </w:sdtPr>
    <w:sdtEndPr>
      <w:rPr>
        <w:noProof/>
      </w:rPr>
    </w:sdtEndPr>
    <w:sdtContent>
      <w:p w14:paraId="4AC29F3B" w14:textId="77777777" w:rsidR="00D7272F" w:rsidRDefault="00D7272F">
        <w:pPr>
          <w:pStyle w:val="Footer"/>
          <w:jc w:val="center"/>
        </w:pPr>
        <w:r>
          <w:fldChar w:fldCharType="begin"/>
        </w:r>
        <w:r>
          <w:instrText xml:space="preserve"> PAGE   \* MERGEFORMAT </w:instrText>
        </w:r>
        <w:r>
          <w:fldChar w:fldCharType="separate"/>
        </w:r>
        <w:r w:rsidR="0068029D">
          <w:rPr>
            <w:noProof/>
          </w:rPr>
          <w:t>35</w:t>
        </w:r>
        <w:r>
          <w:rPr>
            <w:noProof/>
          </w:rPr>
          <w:fldChar w:fldCharType="end"/>
        </w:r>
      </w:p>
    </w:sdtContent>
  </w:sdt>
  <w:p w14:paraId="276366B6" w14:textId="77777777" w:rsidR="00D7272F" w:rsidRDefault="00D72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55E82" w14:textId="77777777" w:rsidR="00EB42CC" w:rsidRDefault="00EB42CC" w:rsidP="008B594F">
      <w:pPr>
        <w:spacing w:after="0" w:line="240" w:lineRule="auto"/>
      </w:pPr>
      <w:r>
        <w:separator/>
      </w:r>
    </w:p>
  </w:footnote>
  <w:footnote w:type="continuationSeparator" w:id="0">
    <w:p w14:paraId="31635342" w14:textId="77777777" w:rsidR="00EB42CC" w:rsidRDefault="00EB42CC" w:rsidP="008B59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C9DE8" w14:textId="65C36EA0" w:rsidR="00D7272F" w:rsidRDefault="00D72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2EF38D0"/>
    <w:multiLevelType w:val="hybridMultilevel"/>
    <w:tmpl w:val="79C4E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3E778E"/>
    <w:multiLevelType w:val="hybridMultilevel"/>
    <w:tmpl w:val="AB9C3110"/>
    <w:lvl w:ilvl="0" w:tplc="9AD8D9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5365C7"/>
    <w:multiLevelType w:val="hybridMultilevel"/>
    <w:tmpl w:val="998AB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A05216"/>
    <w:multiLevelType w:val="hybridMultilevel"/>
    <w:tmpl w:val="DAC8A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52155E"/>
    <w:multiLevelType w:val="hybridMultilevel"/>
    <w:tmpl w:val="C338A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876A5A"/>
    <w:multiLevelType w:val="hybridMultilevel"/>
    <w:tmpl w:val="9C18DEF8"/>
    <w:lvl w:ilvl="0" w:tplc="9AD8D968">
      <w:numFmt w:val="bullet"/>
      <w:lvlText w:val="•"/>
      <w:lvlJc w:val="left"/>
      <w:pPr>
        <w:ind w:left="294" w:hanging="360"/>
      </w:pPr>
      <w:rPr>
        <w:rFonts w:ascii="Calibri" w:eastAsiaTheme="minorHAnsi" w:hAnsi="Calibri" w:cs="Calibri"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nsid w:val="11521E86"/>
    <w:multiLevelType w:val="hybridMultilevel"/>
    <w:tmpl w:val="C7522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DA692F"/>
    <w:multiLevelType w:val="hybridMultilevel"/>
    <w:tmpl w:val="08BA2604"/>
    <w:lvl w:ilvl="0" w:tplc="694873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12427D"/>
    <w:multiLevelType w:val="hybridMultilevel"/>
    <w:tmpl w:val="79029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94321D"/>
    <w:multiLevelType w:val="hybridMultilevel"/>
    <w:tmpl w:val="6A04B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A143B5"/>
    <w:multiLevelType w:val="hybridMultilevel"/>
    <w:tmpl w:val="5E9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3D46F2"/>
    <w:multiLevelType w:val="hybridMultilevel"/>
    <w:tmpl w:val="F6EC4E80"/>
    <w:lvl w:ilvl="0" w:tplc="138AE60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B751F2B"/>
    <w:multiLevelType w:val="hybridMultilevel"/>
    <w:tmpl w:val="BB9CE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52413AE"/>
    <w:multiLevelType w:val="hybridMultilevel"/>
    <w:tmpl w:val="6AC2034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9892268"/>
    <w:multiLevelType w:val="hybridMultilevel"/>
    <w:tmpl w:val="5C742A1C"/>
    <w:lvl w:ilvl="0" w:tplc="D66807BE">
      <w:start w:val="1"/>
      <w:numFmt w:val="bullet"/>
      <w:lvlText w:val=""/>
      <w:lvlJc w:val="left"/>
      <w:pPr>
        <w:tabs>
          <w:tab w:val="num" w:pos="5748"/>
        </w:tabs>
        <w:ind w:left="5748" w:hanging="360"/>
      </w:pPr>
      <w:rPr>
        <w:rFonts w:ascii="Symbol" w:hAnsi="Symbol" w:hint="default"/>
        <w:color w:val="595959" w:themeColor="text1" w:themeTint="A6"/>
        <w:sz w:val="22"/>
        <w:szCs w:val="22"/>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nsid w:val="2C0F7A5A"/>
    <w:multiLevelType w:val="hybridMultilevel"/>
    <w:tmpl w:val="1CE0135C"/>
    <w:lvl w:ilvl="0" w:tplc="DA00D864">
      <w:start w:val="1"/>
      <w:numFmt w:val="bullet"/>
      <w:pStyle w:val="Bulletpara"/>
      <w:lvlText w:val="•"/>
      <w:lvlJc w:val="left"/>
      <w:pPr>
        <w:tabs>
          <w:tab w:val="num" w:pos="1211"/>
        </w:tabs>
        <w:ind w:left="1211" w:hanging="360"/>
      </w:pPr>
      <w:rPr>
        <w:rFonts w:ascii="Calibri" w:hAnsi="Calibri" w:cs="Calibri" w:hint="default"/>
        <w:color w:val="44546A"/>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DF00576"/>
    <w:multiLevelType w:val="hybridMultilevel"/>
    <w:tmpl w:val="75BA0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126AD9"/>
    <w:multiLevelType w:val="hybridMultilevel"/>
    <w:tmpl w:val="DDB88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5C753DD"/>
    <w:multiLevelType w:val="hybridMultilevel"/>
    <w:tmpl w:val="2474C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0F05AF"/>
    <w:multiLevelType w:val="hybridMultilevel"/>
    <w:tmpl w:val="61D82E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nsid w:val="395825E6"/>
    <w:multiLevelType w:val="hybridMultilevel"/>
    <w:tmpl w:val="54C6A0D2"/>
    <w:lvl w:ilvl="0" w:tplc="9AD8D968">
      <w:numFmt w:val="bullet"/>
      <w:lvlText w:val="•"/>
      <w:lvlJc w:val="left"/>
      <w:pPr>
        <w:ind w:left="1494" w:hanging="360"/>
      </w:pPr>
      <w:rPr>
        <w:rFonts w:ascii="Calibri" w:eastAsiaTheme="minorHAnsi" w:hAnsi="Calibri" w:cs="Calibri"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2">
    <w:nsid w:val="397F0382"/>
    <w:multiLevelType w:val="hybridMultilevel"/>
    <w:tmpl w:val="787A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326A08"/>
    <w:multiLevelType w:val="hybridMultilevel"/>
    <w:tmpl w:val="1B0C0CBC"/>
    <w:lvl w:ilvl="0" w:tplc="6948730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F5C5E54"/>
    <w:multiLevelType w:val="hybridMultilevel"/>
    <w:tmpl w:val="F98C01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nsid w:val="43DD38F0"/>
    <w:multiLevelType w:val="hybridMultilevel"/>
    <w:tmpl w:val="0720CE2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6">
    <w:nsid w:val="45DF425D"/>
    <w:multiLevelType w:val="hybridMultilevel"/>
    <w:tmpl w:val="3DA6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A0E47D4"/>
    <w:multiLevelType w:val="hybridMultilevel"/>
    <w:tmpl w:val="B2D29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BC00EF"/>
    <w:multiLevelType w:val="hybridMultilevel"/>
    <w:tmpl w:val="093A56A6"/>
    <w:lvl w:ilvl="0" w:tplc="9AD8D9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0BF709E"/>
    <w:multiLevelType w:val="hybridMultilevel"/>
    <w:tmpl w:val="5EA20414"/>
    <w:lvl w:ilvl="0" w:tplc="694873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9F4290C"/>
    <w:multiLevelType w:val="hybridMultilevel"/>
    <w:tmpl w:val="FCD88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1271FE"/>
    <w:multiLevelType w:val="hybridMultilevel"/>
    <w:tmpl w:val="C960DED6"/>
    <w:lvl w:ilvl="0" w:tplc="694873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C6263CC"/>
    <w:multiLevelType w:val="hybridMultilevel"/>
    <w:tmpl w:val="C060BF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D1E24BE"/>
    <w:multiLevelType w:val="hybridMultilevel"/>
    <w:tmpl w:val="7008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F213FDC"/>
    <w:multiLevelType w:val="hybridMultilevel"/>
    <w:tmpl w:val="3B661990"/>
    <w:lvl w:ilvl="0" w:tplc="9AD8D9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0744B1"/>
    <w:multiLevelType w:val="hybridMultilevel"/>
    <w:tmpl w:val="EF228D4A"/>
    <w:lvl w:ilvl="0" w:tplc="694873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1831819"/>
    <w:multiLevelType w:val="hybridMultilevel"/>
    <w:tmpl w:val="667C0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667F7150"/>
    <w:multiLevelType w:val="hybridMultilevel"/>
    <w:tmpl w:val="AA12157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8">
    <w:nsid w:val="67336205"/>
    <w:multiLevelType w:val="hybridMultilevel"/>
    <w:tmpl w:val="DE32E53A"/>
    <w:lvl w:ilvl="0" w:tplc="6948730A">
      <w:numFmt w:val="bullet"/>
      <w:lvlText w:val="•"/>
      <w:lvlJc w:val="left"/>
      <w:pPr>
        <w:ind w:left="1080" w:hanging="720"/>
      </w:pPr>
      <w:rPr>
        <w:rFonts w:ascii="Calibri" w:eastAsiaTheme="minorHAnsi" w:hAnsi="Calibri" w:cs="Calibri" w:hint="default"/>
      </w:rPr>
    </w:lvl>
    <w:lvl w:ilvl="1" w:tplc="A760B61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1A5B01"/>
    <w:multiLevelType w:val="hybridMultilevel"/>
    <w:tmpl w:val="9CE22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06D5229"/>
    <w:multiLevelType w:val="hybridMultilevel"/>
    <w:tmpl w:val="037E4ECE"/>
    <w:lvl w:ilvl="0" w:tplc="9AD8D96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6D20BD"/>
    <w:multiLevelType w:val="hybridMultilevel"/>
    <w:tmpl w:val="4AB44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B60B2E"/>
    <w:multiLevelType w:val="hybridMultilevel"/>
    <w:tmpl w:val="F4865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D5C176B"/>
    <w:multiLevelType w:val="hybridMultilevel"/>
    <w:tmpl w:val="D988C408"/>
    <w:lvl w:ilvl="0" w:tplc="6948730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26"/>
  </w:num>
  <w:num w:numId="3">
    <w:abstractNumId w:val="43"/>
  </w:num>
  <w:num w:numId="4">
    <w:abstractNumId w:val="35"/>
  </w:num>
  <w:num w:numId="5">
    <w:abstractNumId w:val="38"/>
  </w:num>
  <w:num w:numId="6">
    <w:abstractNumId w:val="31"/>
  </w:num>
  <w:num w:numId="7">
    <w:abstractNumId w:val="29"/>
  </w:num>
  <w:num w:numId="8">
    <w:abstractNumId w:val="40"/>
  </w:num>
  <w:num w:numId="9">
    <w:abstractNumId w:val="2"/>
  </w:num>
  <w:num w:numId="10">
    <w:abstractNumId w:val="28"/>
  </w:num>
  <w:num w:numId="11">
    <w:abstractNumId w:val="34"/>
  </w:num>
  <w:num w:numId="12">
    <w:abstractNumId w:val="9"/>
  </w:num>
  <w:num w:numId="13">
    <w:abstractNumId w:val="21"/>
  </w:num>
  <w:num w:numId="14">
    <w:abstractNumId w:val="16"/>
  </w:num>
  <w:num w:numId="15">
    <w:abstractNumId w:val="16"/>
  </w:num>
  <w:num w:numId="16">
    <w:abstractNumId w:val="0"/>
    <w:lvlOverride w:ilvl="0">
      <w:lvl w:ilvl="0">
        <w:numFmt w:val="bullet"/>
        <w:lvlText w:val=""/>
        <w:legacy w:legacy="1" w:legacySpace="0" w:legacyIndent="283"/>
        <w:lvlJc w:val="left"/>
        <w:pPr>
          <w:ind w:left="283" w:hanging="283"/>
        </w:pPr>
        <w:rPr>
          <w:rFonts w:ascii="Symbol" w:hAnsi="Symbol" w:hint="default"/>
        </w:rPr>
      </w:lvl>
    </w:lvlOverride>
  </w:num>
  <w:num w:numId="17">
    <w:abstractNumId w:val="12"/>
  </w:num>
  <w:num w:numId="18">
    <w:abstractNumId w:val="36"/>
  </w:num>
  <w:num w:numId="19">
    <w:abstractNumId w:val="6"/>
  </w:num>
  <w:num w:numId="20">
    <w:abstractNumId w:val="41"/>
  </w:num>
  <w:num w:numId="21">
    <w:abstractNumId w:val="11"/>
  </w:num>
  <w:num w:numId="22">
    <w:abstractNumId w:val="24"/>
  </w:num>
  <w:num w:numId="23">
    <w:abstractNumId w:val="4"/>
  </w:num>
  <w:num w:numId="24">
    <w:abstractNumId w:val="33"/>
  </w:num>
  <w:num w:numId="25">
    <w:abstractNumId w:val="1"/>
  </w:num>
  <w:num w:numId="26">
    <w:abstractNumId w:val="25"/>
  </w:num>
  <w:num w:numId="27">
    <w:abstractNumId w:val="19"/>
  </w:num>
  <w:num w:numId="28">
    <w:abstractNumId w:val="30"/>
  </w:num>
  <w:num w:numId="29">
    <w:abstractNumId w:val="22"/>
  </w:num>
  <w:num w:numId="30">
    <w:abstractNumId w:val="15"/>
  </w:num>
  <w:num w:numId="31">
    <w:abstractNumId w:val="14"/>
  </w:num>
  <w:num w:numId="32">
    <w:abstractNumId w:val="5"/>
  </w:num>
  <w:num w:numId="33">
    <w:abstractNumId w:val="7"/>
  </w:num>
  <w:num w:numId="34">
    <w:abstractNumId w:val="37"/>
  </w:num>
  <w:num w:numId="35">
    <w:abstractNumId w:val="17"/>
  </w:num>
  <w:num w:numId="36">
    <w:abstractNumId w:val="39"/>
  </w:num>
  <w:num w:numId="37">
    <w:abstractNumId w:val="3"/>
  </w:num>
  <w:num w:numId="38">
    <w:abstractNumId w:val="13"/>
  </w:num>
  <w:num w:numId="39">
    <w:abstractNumId w:val="27"/>
  </w:num>
  <w:num w:numId="40">
    <w:abstractNumId w:val="10"/>
  </w:num>
  <w:num w:numId="41">
    <w:abstractNumId w:val="32"/>
  </w:num>
  <w:num w:numId="42">
    <w:abstractNumId w:val="23"/>
  </w:num>
  <w:num w:numId="43">
    <w:abstractNumId w:val="8"/>
  </w:num>
  <w:num w:numId="44">
    <w:abstractNumId w:val="20"/>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3AB"/>
    <w:rsid w:val="0002484A"/>
    <w:rsid w:val="00031661"/>
    <w:rsid w:val="00032434"/>
    <w:rsid w:val="00032F38"/>
    <w:rsid w:val="00046001"/>
    <w:rsid w:val="00051E08"/>
    <w:rsid w:val="000565A5"/>
    <w:rsid w:val="00057E40"/>
    <w:rsid w:val="00067176"/>
    <w:rsid w:val="0006790E"/>
    <w:rsid w:val="00070A24"/>
    <w:rsid w:val="00071851"/>
    <w:rsid w:val="0009322D"/>
    <w:rsid w:val="000941E1"/>
    <w:rsid w:val="00094B1B"/>
    <w:rsid w:val="000A35FF"/>
    <w:rsid w:val="000A3787"/>
    <w:rsid w:val="000B3D8E"/>
    <w:rsid w:val="000B66B7"/>
    <w:rsid w:val="000D2047"/>
    <w:rsid w:val="000D5438"/>
    <w:rsid w:val="00110352"/>
    <w:rsid w:val="001120E0"/>
    <w:rsid w:val="0011301E"/>
    <w:rsid w:val="0011324B"/>
    <w:rsid w:val="00117F70"/>
    <w:rsid w:val="00131D03"/>
    <w:rsid w:val="00133C6F"/>
    <w:rsid w:val="00155F09"/>
    <w:rsid w:val="001619DE"/>
    <w:rsid w:val="00161E64"/>
    <w:rsid w:val="00167BDE"/>
    <w:rsid w:val="00180245"/>
    <w:rsid w:val="0018502F"/>
    <w:rsid w:val="00186386"/>
    <w:rsid w:val="001A4A62"/>
    <w:rsid w:val="001A7766"/>
    <w:rsid w:val="001C2030"/>
    <w:rsid w:val="001E1CA8"/>
    <w:rsid w:val="001E2B41"/>
    <w:rsid w:val="001E6024"/>
    <w:rsid w:val="001E6A49"/>
    <w:rsid w:val="001F6CC8"/>
    <w:rsid w:val="00202F59"/>
    <w:rsid w:val="00207E92"/>
    <w:rsid w:val="00225B88"/>
    <w:rsid w:val="002412E6"/>
    <w:rsid w:val="00245874"/>
    <w:rsid w:val="00251A8E"/>
    <w:rsid w:val="00261CFF"/>
    <w:rsid w:val="00267155"/>
    <w:rsid w:val="00267304"/>
    <w:rsid w:val="0028124F"/>
    <w:rsid w:val="0028730A"/>
    <w:rsid w:val="00294498"/>
    <w:rsid w:val="00296317"/>
    <w:rsid w:val="00296FD0"/>
    <w:rsid w:val="002C4A68"/>
    <w:rsid w:val="002C576B"/>
    <w:rsid w:val="002D6A30"/>
    <w:rsid w:val="002F7E86"/>
    <w:rsid w:val="003055D4"/>
    <w:rsid w:val="003110BE"/>
    <w:rsid w:val="00316105"/>
    <w:rsid w:val="00334E52"/>
    <w:rsid w:val="00337631"/>
    <w:rsid w:val="003376B1"/>
    <w:rsid w:val="00344C8F"/>
    <w:rsid w:val="0035263B"/>
    <w:rsid w:val="00352864"/>
    <w:rsid w:val="00365CBF"/>
    <w:rsid w:val="003771C2"/>
    <w:rsid w:val="00387121"/>
    <w:rsid w:val="00394C6D"/>
    <w:rsid w:val="003A61A0"/>
    <w:rsid w:val="003B63E2"/>
    <w:rsid w:val="003B78B4"/>
    <w:rsid w:val="003C310D"/>
    <w:rsid w:val="003E01DE"/>
    <w:rsid w:val="003E63D8"/>
    <w:rsid w:val="004030DD"/>
    <w:rsid w:val="004136AC"/>
    <w:rsid w:val="00417B22"/>
    <w:rsid w:val="004465C4"/>
    <w:rsid w:val="00454C93"/>
    <w:rsid w:val="004652C4"/>
    <w:rsid w:val="004676B6"/>
    <w:rsid w:val="00474245"/>
    <w:rsid w:val="00475288"/>
    <w:rsid w:val="00480686"/>
    <w:rsid w:val="004828F3"/>
    <w:rsid w:val="004A0E59"/>
    <w:rsid w:val="004B5922"/>
    <w:rsid w:val="004B73FD"/>
    <w:rsid w:val="004B74FD"/>
    <w:rsid w:val="004B793F"/>
    <w:rsid w:val="004D4F05"/>
    <w:rsid w:val="004E1404"/>
    <w:rsid w:val="004F08C3"/>
    <w:rsid w:val="004F392C"/>
    <w:rsid w:val="005025FB"/>
    <w:rsid w:val="0051385D"/>
    <w:rsid w:val="00532532"/>
    <w:rsid w:val="005459C5"/>
    <w:rsid w:val="00551452"/>
    <w:rsid w:val="005928F9"/>
    <w:rsid w:val="005A1066"/>
    <w:rsid w:val="005A38F3"/>
    <w:rsid w:val="005A72B5"/>
    <w:rsid w:val="005B166E"/>
    <w:rsid w:val="005B34D6"/>
    <w:rsid w:val="005B44EF"/>
    <w:rsid w:val="005C23AB"/>
    <w:rsid w:val="005E14A8"/>
    <w:rsid w:val="005E75EA"/>
    <w:rsid w:val="005E7AE3"/>
    <w:rsid w:val="00602E7D"/>
    <w:rsid w:val="00605C60"/>
    <w:rsid w:val="006155A5"/>
    <w:rsid w:val="006207C3"/>
    <w:rsid w:val="00650BB8"/>
    <w:rsid w:val="00650C68"/>
    <w:rsid w:val="006560F3"/>
    <w:rsid w:val="0068029D"/>
    <w:rsid w:val="0069235A"/>
    <w:rsid w:val="006A2D3C"/>
    <w:rsid w:val="006A591B"/>
    <w:rsid w:val="006B45B6"/>
    <w:rsid w:val="006B5EE9"/>
    <w:rsid w:val="006C06DA"/>
    <w:rsid w:val="006C36D3"/>
    <w:rsid w:val="006D25FD"/>
    <w:rsid w:val="006D602D"/>
    <w:rsid w:val="006D74D5"/>
    <w:rsid w:val="006E2482"/>
    <w:rsid w:val="006E4B13"/>
    <w:rsid w:val="006E668B"/>
    <w:rsid w:val="00701CF1"/>
    <w:rsid w:val="007023AD"/>
    <w:rsid w:val="00703942"/>
    <w:rsid w:val="00742A98"/>
    <w:rsid w:val="00747716"/>
    <w:rsid w:val="00750076"/>
    <w:rsid w:val="007519BC"/>
    <w:rsid w:val="00781F44"/>
    <w:rsid w:val="00796B23"/>
    <w:rsid w:val="007A2A61"/>
    <w:rsid w:val="007A2C36"/>
    <w:rsid w:val="007C3B99"/>
    <w:rsid w:val="007C3F19"/>
    <w:rsid w:val="007D01CC"/>
    <w:rsid w:val="007E247F"/>
    <w:rsid w:val="007F2016"/>
    <w:rsid w:val="007F44B8"/>
    <w:rsid w:val="007F5474"/>
    <w:rsid w:val="0080445F"/>
    <w:rsid w:val="0080517A"/>
    <w:rsid w:val="008055E7"/>
    <w:rsid w:val="008103B2"/>
    <w:rsid w:val="00815ABB"/>
    <w:rsid w:val="00820C97"/>
    <w:rsid w:val="00825BFB"/>
    <w:rsid w:val="008343B4"/>
    <w:rsid w:val="00834771"/>
    <w:rsid w:val="00861142"/>
    <w:rsid w:val="00887104"/>
    <w:rsid w:val="008A67E0"/>
    <w:rsid w:val="008B594F"/>
    <w:rsid w:val="008C1A68"/>
    <w:rsid w:val="008C1ADB"/>
    <w:rsid w:val="008E3969"/>
    <w:rsid w:val="008F3582"/>
    <w:rsid w:val="00916A6D"/>
    <w:rsid w:val="0092089E"/>
    <w:rsid w:val="00923583"/>
    <w:rsid w:val="00925B83"/>
    <w:rsid w:val="00926CFF"/>
    <w:rsid w:val="00934E9B"/>
    <w:rsid w:val="00935063"/>
    <w:rsid w:val="00946BD1"/>
    <w:rsid w:val="00957975"/>
    <w:rsid w:val="00985CA0"/>
    <w:rsid w:val="0099783B"/>
    <w:rsid w:val="00997CA1"/>
    <w:rsid w:val="009A18DD"/>
    <w:rsid w:val="009B4CB6"/>
    <w:rsid w:val="009D261F"/>
    <w:rsid w:val="009D4F43"/>
    <w:rsid w:val="009E23FB"/>
    <w:rsid w:val="009E24BC"/>
    <w:rsid w:val="009F078E"/>
    <w:rsid w:val="00A12CF9"/>
    <w:rsid w:val="00A153D2"/>
    <w:rsid w:val="00A20198"/>
    <w:rsid w:val="00A26D4F"/>
    <w:rsid w:val="00A42768"/>
    <w:rsid w:val="00A506C4"/>
    <w:rsid w:val="00A7464D"/>
    <w:rsid w:val="00A834D2"/>
    <w:rsid w:val="00A83ADF"/>
    <w:rsid w:val="00A9092F"/>
    <w:rsid w:val="00A927D8"/>
    <w:rsid w:val="00AB6A8F"/>
    <w:rsid w:val="00AC61F8"/>
    <w:rsid w:val="00AF4371"/>
    <w:rsid w:val="00AF6918"/>
    <w:rsid w:val="00B05AB3"/>
    <w:rsid w:val="00B16DC6"/>
    <w:rsid w:val="00B518F2"/>
    <w:rsid w:val="00B72821"/>
    <w:rsid w:val="00BA1C7D"/>
    <w:rsid w:val="00BA2F72"/>
    <w:rsid w:val="00BB5777"/>
    <w:rsid w:val="00BC692A"/>
    <w:rsid w:val="00BE31A3"/>
    <w:rsid w:val="00BF4D65"/>
    <w:rsid w:val="00C156F1"/>
    <w:rsid w:val="00C21E64"/>
    <w:rsid w:val="00C31DBD"/>
    <w:rsid w:val="00C32C1A"/>
    <w:rsid w:val="00C32D58"/>
    <w:rsid w:val="00C4523C"/>
    <w:rsid w:val="00C51F6D"/>
    <w:rsid w:val="00C53B42"/>
    <w:rsid w:val="00C56D56"/>
    <w:rsid w:val="00C71A2D"/>
    <w:rsid w:val="00C77389"/>
    <w:rsid w:val="00C865FF"/>
    <w:rsid w:val="00C96B77"/>
    <w:rsid w:val="00C973B8"/>
    <w:rsid w:val="00CA21DF"/>
    <w:rsid w:val="00CA72E6"/>
    <w:rsid w:val="00CC07E8"/>
    <w:rsid w:val="00CC34F0"/>
    <w:rsid w:val="00CC7712"/>
    <w:rsid w:val="00CD164A"/>
    <w:rsid w:val="00CE29EB"/>
    <w:rsid w:val="00CE6B59"/>
    <w:rsid w:val="00CE7124"/>
    <w:rsid w:val="00CE7BB5"/>
    <w:rsid w:val="00D07223"/>
    <w:rsid w:val="00D15412"/>
    <w:rsid w:val="00D27012"/>
    <w:rsid w:val="00D52EC4"/>
    <w:rsid w:val="00D63505"/>
    <w:rsid w:val="00D66E54"/>
    <w:rsid w:val="00D7272F"/>
    <w:rsid w:val="00DA3713"/>
    <w:rsid w:val="00DA39DC"/>
    <w:rsid w:val="00DB3E1E"/>
    <w:rsid w:val="00DC36EA"/>
    <w:rsid w:val="00DF62A9"/>
    <w:rsid w:val="00E032AB"/>
    <w:rsid w:val="00E039CF"/>
    <w:rsid w:val="00E20D5C"/>
    <w:rsid w:val="00E22DD4"/>
    <w:rsid w:val="00E42491"/>
    <w:rsid w:val="00E444BD"/>
    <w:rsid w:val="00E46322"/>
    <w:rsid w:val="00E55BEB"/>
    <w:rsid w:val="00E677CD"/>
    <w:rsid w:val="00E858E5"/>
    <w:rsid w:val="00E90302"/>
    <w:rsid w:val="00E91798"/>
    <w:rsid w:val="00EA7294"/>
    <w:rsid w:val="00EB42CC"/>
    <w:rsid w:val="00EB5DAA"/>
    <w:rsid w:val="00EC4D5C"/>
    <w:rsid w:val="00EE757D"/>
    <w:rsid w:val="00EE7FB0"/>
    <w:rsid w:val="00F00E67"/>
    <w:rsid w:val="00F0290F"/>
    <w:rsid w:val="00F03178"/>
    <w:rsid w:val="00F12DBA"/>
    <w:rsid w:val="00F33CC7"/>
    <w:rsid w:val="00F37F72"/>
    <w:rsid w:val="00F4217F"/>
    <w:rsid w:val="00F62BEA"/>
    <w:rsid w:val="00F7571D"/>
    <w:rsid w:val="00F8353D"/>
    <w:rsid w:val="00F91549"/>
    <w:rsid w:val="00FB30C8"/>
    <w:rsid w:val="00FB71AC"/>
    <w:rsid w:val="00FC4683"/>
    <w:rsid w:val="00FD2539"/>
    <w:rsid w:val="00FD3F36"/>
    <w:rsid w:val="00FF023F"/>
    <w:rsid w:val="00FF4216"/>
    <w:rsid w:val="00FF71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58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23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3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0A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3A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B594F"/>
    <w:pPr>
      <w:ind w:left="720"/>
      <w:contextualSpacing/>
    </w:pPr>
  </w:style>
  <w:style w:type="paragraph" w:styleId="Header">
    <w:name w:val="header"/>
    <w:basedOn w:val="Normal"/>
    <w:link w:val="HeaderChar"/>
    <w:uiPriority w:val="99"/>
    <w:unhideWhenUsed/>
    <w:rsid w:val="008B5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94F"/>
  </w:style>
  <w:style w:type="paragraph" w:styleId="Footer">
    <w:name w:val="footer"/>
    <w:basedOn w:val="Normal"/>
    <w:link w:val="FooterChar"/>
    <w:uiPriority w:val="99"/>
    <w:unhideWhenUsed/>
    <w:rsid w:val="008B5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94F"/>
  </w:style>
  <w:style w:type="character" w:styleId="Hyperlink">
    <w:name w:val="Hyperlink"/>
    <w:basedOn w:val="DefaultParagraphFont"/>
    <w:uiPriority w:val="99"/>
    <w:unhideWhenUsed/>
    <w:rsid w:val="005E7AE3"/>
    <w:rPr>
      <w:color w:val="0563C1" w:themeColor="hyperlink"/>
      <w:u w:val="single"/>
    </w:rPr>
  </w:style>
  <w:style w:type="character" w:customStyle="1" w:styleId="UnresolvedMention1">
    <w:name w:val="Unresolved Mention1"/>
    <w:basedOn w:val="DefaultParagraphFont"/>
    <w:uiPriority w:val="99"/>
    <w:semiHidden/>
    <w:unhideWhenUsed/>
    <w:rsid w:val="005E7AE3"/>
    <w:rPr>
      <w:color w:val="605E5C"/>
      <w:shd w:val="clear" w:color="auto" w:fill="E1DFDD"/>
    </w:rPr>
  </w:style>
  <w:style w:type="paragraph" w:styleId="BalloonText">
    <w:name w:val="Balloon Text"/>
    <w:basedOn w:val="Normal"/>
    <w:link w:val="BalloonTextChar"/>
    <w:uiPriority w:val="99"/>
    <w:semiHidden/>
    <w:unhideWhenUsed/>
    <w:rsid w:val="004465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5C4"/>
    <w:rPr>
      <w:rFonts w:ascii="Segoe UI" w:hAnsi="Segoe UI" w:cs="Segoe UI"/>
      <w:sz w:val="18"/>
      <w:szCs w:val="18"/>
    </w:rPr>
  </w:style>
  <w:style w:type="paragraph" w:styleId="NoSpacing">
    <w:name w:val="No Spacing"/>
    <w:uiPriority w:val="1"/>
    <w:qFormat/>
    <w:rsid w:val="005B34D6"/>
    <w:pPr>
      <w:spacing w:after="0" w:line="240" w:lineRule="auto"/>
    </w:pPr>
  </w:style>
  <w:style w:type="character" w:customStyle="1" w:styleId="Heading2Char">
    <w:name w:val="Heading 2 Char"/>
    <w:basedOn w:val="DefaultParagraphFont"/>
    <w:link w:val="Heading2"/>
    <w:uiPriority w:val="9"/>
    <w:rsid w:val="005B34D6"/>
    <w:rPr>
      <w:rFonts w:asciiTheme="majorHAnsi" w:eastAsiaTheme="majorEastAsia" w:hAnsiTheme="majorHAnsi" w:cstheme="majorBidi"/>
      <w:color w:val="2F5496" w:themeColor="accent1" w:themeShade="BF"/>
      <w:sz w:val="26"/>
      <w:szCs w:val="26"/>
    </w:rPr>
  </w:style>
  <w:style w:type="paragraph" w:customStyle="1" w:styleId="Bulletpara">
    <w:name w:val="Bullet para"/>
    <w:basedOn w:val="ListParagraph"/>
    <w:qFormat/>
    <w:rsid w:val="00FD2539"/>
    <w:pPr>
      <w:numPr>
        <w:numId w:val="15"/>
      </w:numPr>
      <w:spacing w:before="120" w:after="0" w:line="240" w:lineRule="auto"/>
      <w:contextualSpacing w:val="0"/>
    </w:pPr>
    <w:rPr>
      <w:rFonts w:ascii="Calibri" w:eastAsia="Times New Roman" w:hAnsi="Calibri" w:cs="Calibri"/>
      <w:lang w:val="en-US"/>
    </w:rPr>
  </w:style>
  <w:style w:type="character" w:customStyle="1" w:styleId="Heading3Char">
    <w:name w:val="Heading 3 Char"/>
    <w:basedOn w:val="DefaultParagraphFont"/>
    <w:link w:val="Heading3"/>
    <w:uiPriority w:val="9"/>
    <w:rsid w:val="00070A2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9A18DD"/>
    <w:rPr>
      <w:sz w:val="16"/>
      <w:szCs w:val="16"/>
    </w:rPr>
  </w:style>
  <w:style w:type="paragraph" w:styleId="CommentText">
    <w:name w:val="annotation text"/>
    <w:basedOn w:val="Normal"/>
    <w:link w:val="CommentTextChar"/>
    <w:uiPriority w:val="99"/>
    <w:semiHidden/>
    <w:unhideWhenUsed/>
    <w:rsid w:val="009A18DD"/>
    <w:pPr>
      <w:spacing w:line="240" w:lineRule="auto"/>
    </w:pPr>
    <w:rPr>
      <w:sz w:val="20"/>
      <w:szCs w:val="20"/>
    </w:rPr>
  </w:style>
  <w:style w:type="character" w:customStyle="1" w:styleId="CommentTextChar">
    <w:name w:val="Comment Text Char"/>
    <w:basedOn w:val="DefaultParagraphFont"/>
    <w:link w:val="CommentText"/>
    <w:uiPriority w:val="99"/>
    <w:semiHidden/>
    <w:rsid w:val="009A18DD"/>
    <w:rPr>
      <w:sz w:val="20"/>
      <w:szCs w:val="20"/>
    </w:rPr>
  </w:style>
  <w:style w:type="paragraph" w:styleId="CommentSubject">
    <w:name w:val="annotation subject"/>
    <w:basedOn w:val="CommentText"/>
    <w:next w:val="CommentText"/>
    <w:link w:val="CommentSubjectChar"/>
    <w:uiPriority w:val="99"/>
    <w:semiHidden/>
    <w:unhideWhenUsed/>
    <w:rsid w:val="009A18DD"/>
    <w:rPr>
      <w:b/>
      <w:bCs/>
    </w:rPr>
  </w:style>
  <w:style w:type="character" w:customStyle="1" w:styleId="CommentSubjectChar">
    <w:name w:val="Comment Subject Char"/>
    <w:basedOn w:val="CommentTextChar"/>
    <w:link w:val="CommentSubject"/>
    <w:uiPriority w:val="99"/>
    <w:semiHidden/>
    <w:rsid w:val="009A18DD"/>
    <w:rPr>
      <w:b/>
      <w:bCs/>
      <w:sz w:val="20"/>
      <w:szCs w:val="20"/>
    </w:rPr>
  </w:style>
  <w:style w:type="character" w:customStyle="1" w:styleId="UnresolvedMention">
    <w:name w:val="Unresolved Mention"/>
    <w:basedOn w:val="DefaultParagraphFont"/>
    <w:uiPriority w:val="99"/>
    <w:semiHidden/>
    <w:unhideWhenUsed/>
    <w:rsid w:val="00E444BD"/>
    <w:rPr>
      <w:color w:val="605E5C"/>
      <w:shd w:val="clear" w:color="auto" w:fill="E1DFDD"/>
    </w:rPr>
  </w:style>
  <w:style w:type="character" w:styleId="FollowedHyperlink">
    <w:name w:val="FollowedHyperlink"/>
    <w:basedOn w:val="DefaultParagraphFont"/>
    <w:uiPriority w:val="99"/>
    <w:semiHidden/>
    <w:unhideWhenUsed/>
    <w:rsid w:val="00AC61F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C23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34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70A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23A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B594F"/>
    <w:pPr>
      <w:ind w:left="720"/>
      <w:contextualSpacing/>
    </w:pPr>
  </w:style>
  <w:style w:type="paragraph" w:styleId="Header">
    <w:name w:val="header"/>
    <w:basedOn w:val="Normal"/>
    <w:link w:val="HeaderChar"/>
    <w:uiPriority w:val="99"/>
    <w:unhideWhenUsed/>
    <w:rsid w:val="008B5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94F"/>
  </w:style>
  <w:style w:type="paragraph" w:styleId="Footer">
    <w:name w:val="footer"/>
    <w:basedOn w:val="Normal"/>
    <w:link w:val="FooterChar"/>
    <w:uiPriority w:val="99"/>
    <w:unhideWhenUsed/>
    <w:rsid w:val="008B5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94F"/>
  </w:style>
  <w:style w:type="character" w:styleId="Hyperlink">
    <w:name w:val="Hyperlink"/>
    <w:basedOn w:val="DefaultParagraphFont"/>
    <w:uiPriority w:val="99"/>
    <w:unhideWhenUsed/>
    <w:rsid w:val="005E7AE3"/>
    <w:rPr>
      <w:color w:val="0563C1" w:themeColor="hyperlink"/>
      <w:u w:val="single"/>
    </w:rPr>
  </w:style>
  <w:style w:type="character" w:customStyle="1" w:styleId="UnresolvedMention1">
    <w:name w:val="Unresolved Mention1"/>
    <w:basedOn w:val="DefaultParagraphFont"/>
    <w:uiPriority w:val="99"/>
    <w:semiHidden/>
    <w:unhideWhenUsed/>
    <w:rsid w:val="005E7AE3"/>
    <w:rPr>
      <w:color w:val="605E5C"/>
      <w:shd w:val="clear" w:color="auto" w:fill="E1DFDD"/>
    </w:rPr>
  </w:style>
  <w:style w:type="paragraph" w:styleId="BalloonText">
    <w:name w:val="Balloon Text"/>
    <w:basedOn w:val="Normal"/>
    <w:link w:val="BalloonTextChar"/>
    <w:uiPriority w:val="99"/>
    <w:semiHidden/>
    <w:unhideWhenUsed/>
    <w:rsid w:val="004465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5C4"/>
    <w:rPr>
      <w:rFonts w:ascii="Segoe UI" w:hAnsi="Segoe UI" w:cs="Segoe UI"/>
      <w:sz w:val="18"/>
      <w:szCs w:val="18"/>
    </w:rPr>
  </w:style>
  <w:style w:type="paragraph" w:styleId="NoSpacing">
    <w:name w:val="No Spacing"/>
    <w:uiPriority w:val="1"/>
    <w:qFormat/>
    <w:rsid w:val="005B34D6"/>
    <w:pPr>
      <w:spacing w:after="0" w:line="240" w:lineRule="auto"/>
    </w:pPr>
  </w:style>
  <w:style w:type="character" w:customStyle="1" w:styleId="Heading2Char">
    <w:name w:val="Heading 2 Char"/>
    <w:basedOn w:val="DefaultParagraphFont"/>
    <w:link w:val="Heading2"/>
    <w:uiPriority w:val="9"/>
    <w:rsid w:val="005B34D6"/>
    <w:rPr>
      <w:rFonts w:asciiTheme="majorHAnsi" w:eastAsiaTheme="majorEastAsia" w:hAnsiTheme="majorHAnsi" w:cstheme="majorBidi"/>
      <w:color w:val="2F5496" w:themeColor="accent1" w:themeShade="BF"/>
      <w:sz w:val="26"/>
      <w:szCs w:val="26"/>
    </w:rPr>
  </w:style>
  <w:style w:type="paragraph" w:customStyle="1" w:styleId="Bulletpara">
    <w:name w:val="Bullet para"/>
    <w:basedOn w:val="ListParagraph"/>
    <w:qFormat/>
    <w:rsid w:val="00FD2539"/>
    <w:pPr>
      <w:numPr>
        <w:numId w:val="15"/>
      </w:numPr>
      <w:spacing w:before="120" w:after="0" w:line="240" w:lineRule="auto"/>
      <w:contextualSpacing w:val="0"/>
    </w:pPr>
    <w:rPr>
      <w:rFonts w:ascii="Calibri" w:eastAsia="Times New Roman" w:hAnsi="Calibri" w:cs="Calibri"/>
      <w:lang w:val="en-US"/>
    </w:rPr>
  </w:style>
  <w:style w:type="character" w:customStyle="1" w:styleId="Heading3Char">
    <w:name w:val="Heading 3 Char"/>
    <w:basedOn w:val="DefaultParagraphFont"/>
    <w:link w:val="Heading3"/>
    <w:uiPriority w:val="9"/>
    <w:rsid w:val="00070A2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9A18DD"/>
    <w:rPr>
      <w:sz w:val="16"/>
      <w:szCs w:val="16"/>
    </w:rPr>
  </w:style>
  <w:style w:type="paragraph" w:styleId="CommentText">
    <w:name w:val="annotation text"/>
    <w:basedOn w:val="Normal"/>
    <w:link w:val="CommentTextChar"/>
    <w:uiPriority w:val="99"/>
    <w:semiHidden/>
    <w:unhideWhenUsed/>
    <w:rsid w:val="009A18DD"/>
    <w:pPr>
      <w:spacing w:line="240" w:lineRule="auto"/>
    </w:pPr>
    <w:rPr>
      <w:sz w:val="20"/>
      <w:szCs w:val="20"/>
    </w:rPr>
  </w:style>
  <w:style w:type="character" w:customStyle="1" w:styleId="CommentTextChar">
    <w:name w:val="Comment Text Char"/>
    <w:basedOn w:val="DefaultParagraphFont"/>
    <w:link w:val="CommentText"/>
    <w:uiPriority w:val="99"/>
    <w:semiHidden/>
    <w:rsid w:val="009A18DD"/>
    <w:rPr>
      <w:sz w:val="20"/>
      <w:szCs w:val="20"/>
    </w:rPr>
  </w:style>
  <w:style w:type="paragraph" w:styleId="CommentSubject">
    <w:name w:val="annotation subject"/>
    <w:basedOn w:val="CommentText"/>
    <w:next w:val="CommentText"/>
    <w:link w:val="CommentSubjectChar"/>
    <w:uiPriority w:val="99"/>
    <w:semiHidden/>
    <w:unhideWhenUsed/>
    <w:rsid w:val="009A18DD"/>
    <w:rPr>
      <w:b/>
      <w:bCs/>
    </w:rPr>
  </w:style>
  <w:style w:type="character" w:customStyle="1" w:styleId="CommentSubjectChar">
    <w:name w:val="Comment Subject Char"/>
    <w:basedOn w:val="CommentTextChar"/>
    <w:link w:val="CommentSubject"/>
    <w:uiPriority w:val="99"/>
    <w:semiHidden/>
    <w:rsid w:val="009A18DD"/>
    <w:rPr>
      <w:b/>
      <w:bCs/>
      <w:sz w:val="20"/>
      <w:szCs w:val="20"/>
    </w:rPr>
  </w:style>
  <w:style w:type="character" w:customStyle="1" w:styleId="UnresolvedMention">
    <w:name w:val="Unresolved Mention"/>
    <w:basedOn w:val="DefaultParagraphFont"/>
    <w:uiPriority w:val="99"/>
    <w:semiHidden/>
    <w:unhideWhenUsed/>
    <w:rsid w:val="00E444BD"/>
    <w:rPr>
      <w:color w:val="605E5C"/>
      <w:shd w:val="clear" w:color="auto" w:fill="E1DFDD"/>
    </w:rPr>
  </w:style>
  <w:style w:type="character" w:styleId="FollowedHyperlink">
    <w:name w:val="FollowedHyperlink"/>
    <w:basedOn w:val="DefaultParagraphFont"/>
    <w:uiPriority w:val="99"/>
    <w:semiHidden/>
    <w:unhideWhenUsed/>
    <w:rsid w:val="00AC61F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342401">
      <w:bodyDiv w:val="1"/>
      <w:marLeft w:val="0"/>
      <w:marRight w:val="0"/>
      <w:marTop w:val="0"/>
      <w:marBottom w:val="0"/>
      <w:divBdr>
        <w:top w:val="none" w:sz="0" w:space="0" w:color="auto"/>
        <w:left w:val="none" w:sz="0" w:space="0" w:color="auto"/>
        <w:bottom w:val="none" w:sz="0" w:space="0" w:color="auto"/>
        <w:right w:val="none" w:sz="0" w:space="0" w:color="auto"/>
      </w:divBdr>
    </w:div>
    <w:div w:id="845172951">
      <w:bodyDiv w:val="1"/>
      <w:marLeft w:val="0"/>
      <w:marRight w:val="0"/>
      <w:marTop w:val="0"/>
      <w:marBottom w:val="0"/>
      <w:divBdr>
        <w:top w:val="none" w:sz="0" w:space="0" w:color="auto"/>
        <w:left w:val="none" w:sz="0" w:space="0" w:color="auto"/>
        <w:bottom w:val="none" w:sz="0" w:space="0" w:color="auto"/>
        <w:right w:val="none" w:sz="0" w:space="0" w:color="auto"/>
      </w:divBdr>
    </w:div>
    <w:div w:id="917397065">
      <w:bodyDiv w:val="1"/>
      <w:marLeft w:val="0"/>
      <w:marRight w:val="0"/>
      <w:marTop w:val="0"/>
      <w:marBottom w:val="0"/>
      <w:divBdr>
        <w:top w:val="none" w:sz="0" w:space="0" w:color="auto"/>
        <w:left w:val="none" w:sz="0" w:space="0" w:color="auto"/>
        <w:bottom w:val="none" w:sz="0" w:space="0" w:color="auto"/>
        <w:right w:val="none" w:sz="0" w:space="0" w:color="auto"/>
      </w:divBdr>
    </w:div>
    <w:div w:id="1577590904">
      <w:bodyDiv w:val="1"/>
      <w:marLeft w:val="0"/>
      <w:marRight w:val="0"/>
      <w:marTop w:val="0"/>
      <w:marBottom w:val="0"/>
      <w:divBdr>
        <w:top w:val="none" w:sz="0" w:space="0" w:color="auto"/>
        <w:left w:val="none" w:sz="0" w:space="0" w:color="auto"/>
        <w:bottom w:val="none" w:sz="0" w:space="0" w:color="auto"/>
        <w:right w:val="none" w:sz="0" w:space="0" w:color="auto"/>
      </w:divBdr>
    </w:div>
    <w:div w:id="194950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assets.publishing.service.gov.uk/government/uploads/system/uploads/attachment_data/file/721581/Information_sharing_advice_practitioners_safeguarding_services.pdf" TargetMode="External"/><Relationship Id="rId26" Type="http://schemas.openxmlformats.org/officeDocument/2006/relationships/hyperlink" Target="https://thehub.walthamforest.gov.uk/news/guide-thresholds-and-practice-working-children-and-families-waltham-forest" TargetMode="External"/><Relationship Id="rId39" Type="http://schemas.openxmlformats.org/officeDocument/2006/relationships/image" Target="media/image4.png"/><Relationship Id="rId21" Type="http://schemas.openxmlformats.org/officeDocument/2006/relationships/hyperlink" Target="https://www.fgmelearning.co.uk/" TargetMode="External"/><Relationship Id="rId34" Type="http://schemas.openxmlformats.org/officeDocument/2006/relationships/hyperlink" Target="mailto:cscreferrals@walthamforest.gov.uk"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hyperlink" Target="https://directory.walthamforest.gov.uk/kb5/walthamforest/directory/advice.page?id=oK2DeqFXzG0" TargetMode="External"/><Relationship Id="rId7" Type="http://schemas.openxmlformats.org/officeDocument/2006/relationships/endnotes" Target="endnote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safeguarding-children-and-protecting-professionals-in-early-years-settings-online-safety-considerations/safeguarding-children-and-protecting-professionals-in-early-years-settings-online-safety-guidance-for-practitioners" TargetMode="External"/><Relationship Id="rId25" Type="http://schemas.openxmlformats.org/officeDocument/2006/relationships/hyperlink" Target="https://assets.publishing.service.gov.uk/government/uploads/system/uploads/attachment_data/file/721581/Information_sharing_advice_practitioners_safeguarding_services.pdf" TargetMode="External"/><Relationship Id="rId33" Type="http://schemas.openxmlformats.org/officeDocument/2006/relationships/hyperlink" Target="https://www.londoncp.co.uk/chapters/safer_recruit.html" TargetMode="External"/><Relationship Id="rId38" Type="http://schemas.openxmlformats.org/officeDocument/2006/relationships/image" Target="media/image3.png"/><Relationship Id="rId46" Type="http://schemas.openxmlformats.org/officeDocument/2006/relationships/image" Target="media/image11.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s://search3.openobjects.com/mediamanager/walthamforest/fsd/files/waltham_forest_child_neglect_resource_for_multiagency_working_1_.pdf" TargetMode="External"/><Relationship Id="rId29" Type="http://schemas.openxmlformats.org/officeDocument/2006/relationships/hyperlink" Target="mailto:help@nspcc.org.uk" TargetMode="External"/><Relationship Id="rId41" Type="http://schemas.openxmlformats.org/officeDocument/2006/relationships/image" Target="media/image6.png"/><Relationship Id="rId54"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early-years-foundation-stage-framework--2" TargetMode="External"/><Relationship Id="rId24" Type="http://schemas.openxmlformats.org/officeDocument/2006/relationships/hyperlink" Target="https://assets.publishing.service.gov.uk/government/uploads/system/uploads/attachment_data/file/419604/What_to_do_if_you_re_worried_a_child_is_being_abused.pdf" TargetMode="External"/><Relationship Id="rId32" Type="http://schemas.openxmlformats.org/officeDocument/2006/relationships/hyperlink" Target="https://www.gov.uk/guidance/criminal-record-checks-for-childminders-and-childcare-workers"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yperlink" Target="https://directory.walthamforest.gov.uk/kb5/walthamforest/directory/advice.page?id=qbQstffLzeM"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445977/3799_Revised_Prevent_Duty_Guidance__England_Wales_V2-Interactive.pdf" TargetMode="External"/><Relationship Id="rId23" Type="http://schemas.openxmlformats.org/officeDocument/2006/relationships/hyperlink" Target="mailto:Amy.strode@walthamforest.gov.uk" TargetMode="External"/><Relationship Id="rId28" Type="http://schemas.openxmlformats.org/officeDocument/2006/relationships/hyperlink" Target="mailto:whistleblowing@ofsted.gov.uk" TargetMode="External"/><Relationship Id="rId36" Type="http://schemas.openxmlformats.org/officeDocument/2006/relationships/footer" Target="footer1.xml"/><Relationship Id="rId49" Type="http://schemas.openxmlformats.org/officeDocument/2006/relationships/image" Target="media/image14.png"/><Relationship Id="rId57" Type="http://schemas.openxmlformats.org/officeDocument/2006/relationships/image" Target="media/image19.png"/><Relationship Id="rId10" Type="http://schemas.openxmlformats.org/officeDocument/2006/relationships/hyperlink" Target="https://www.gov.uk/government/publications/safeguarding-children-and-protecting-professionals-in-early-years-settings-online-safety-considerations" TargetMode="External"/><Relationship Id="rId19" Type="http://schemas.openxmlformats.org/officeDocument/2006/relationships/hyperlink" Target="https://www.gov.uk/government/publications/send-code-of-practice-0-to-25" TargetMode="External"/><Relationship Id="rId31" Type="http://schemas.openxmlformats.org/officeDocument/2006/relationships/hyperlink" Target="https://www.foundationyears.org.uk/files/2017/03/EYFS_STATUTORY_FRAMEWORK_2017.pdf"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assets.publishing.service.gov.uk/government/uploads/system/uploads/attachment_data/file/419604/What_to_do_if_you_re_worried_a_child_is_being_abused.pdf" TargetMode="External"/><Relationship Id="rId22" Type="http://schemas.openxmlformats.org/officeDocument/2006/relationships/hyperlink" Target="https://www.elearning.prevent.homeoffice.gov.uk/edu/screen1.html" TargetMode="External"/><Relationship Id="rId27" Type="http://schemas.openxmlformats.org/officeDocument/2006/relationships/hyperlink" Target="mailto:Safeguardingineducation@walthamforest.gov.uk" TargetMode="External"/><Relationship Id="rId30" Type="http://schemas.openxmlformats.org/officeDocument/2006/relationships/hyperlink" Target="https://www.gov.uk/government/publications/keeping-children-safe-in-education--2" TargetMode="External"/><Relationship Id="rId35" Type="http://schemas.openxmlformats.org/officeDocument/2006/relationships/header" Target="header1.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https://search3.openobjects.com/mediamanager/walthamforest/fsd/files/wf_lado_referral_monitoring_form.docx" TargetMode="External"/><Relationship Id="rId8" Type="http://schemas.openxmlformats.org/officeDocument/2006/relationships/image" Target="media/image1.png"/><Relationship Id="rId51" Type="http://schemas.openxmlformats.org/officeDocument/2006/relationships/image" Target="media/image16.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7975</Words>
  <Characters>45461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Knight</dc:creator>
  <cp:lastModifiedBy>Aimee</cp:lastModifiedBy>
  <cp:revision>2</cp:revision>
  <dcterms:created xsi:type="dcterms:W3CDTF">2019-12-02T14:40:00Z</dcterms:created>
  <dcterms:modified xsi:type="dcterms:W3CDTF">2019-12-02T14:40:00Z</dcterms:modified>
</cp:coreProperties>
</file>